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BBA3D" w14:textId="3184C9B5" w:rsidR="0040272A" w:rsidRPr="00453625" w:rsidRDefault="00CE4682" w:rsidP="00EC4299">
      <w:pPr>
        <w:rPr>
          <w:rFonts w:ascii="Arial" w:hAnsi="Arial" w:cs="Arial"/>
        </w:rPr>
      </w:pPr>
      <w:r>
        <w:rPr>
          <w:noProof/>
        </w:rPr>
        <w:drawing>
          <wp:anchor distT="0" distB="0" distL="114300" distR="114300" simplePos="0" relativeHeight="251659264" behindDoc="1" locked="0" layoutInCell="1" allowOverlap="1" wp14:anchorId="743B6945" wp14:editId="6FEBA8C1">
            <wp:simplePos x="0" y="0"/>
            <wp:positionH relativeFrom="page">
              <wp:posOffset>462280</wp:posOffset>
            </wp:positionH>
            <wp:positionV relativeFrom="page">
              <wp:posOffset>768350</wp:posOffset>
            </wp:positionV>
            <wp:extent cx="2799080" cy="461010"/>
            <wp:effectExtent l="0" t="0" r="0" b="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4DA073" w14:textId="3DA9ADFE" w:rsidR="00EC4299" w:rsidRPr="00453625" w:rsidRDefault="00EC4299" w:rsidP="00EC4299">
      <w:pPr>
        <w:rPr>
          <w:rFonts w:ascii="Arial" w:hAnsi="Arial" w:cs="Arial"/>
        </w:rPr>
      </w:pP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02C87FE9"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w:t>
      </w:r>
      <w:r w:rsidR="002158B7">
        <w:rPr>
          <w:rFonts w:ascii="Arial" w:hAnsi="Arial" w:cs="Arial"/>
          <w:sz w:val="16"/>
          <w:szCs w:val="16"/>
          <w:lang w:val="sl-SI"/>
        </w:rPr>
        <w:t>ju</w:t>
      </w:r>
      <w:r w:rsidRPr="00453625">
        <w:rPr>
          <w:rFonts w:ascii="Arial" w:hAnsi="Arial" w:cs="Arial"/>
          <w:sz w:val="16"/>
          <w:szCs w:val="16"/>
          <w:lang w:val="sl-SI"/>
        </w:rPr>
        <w:t>@gov.si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31B61621" w:rsidR="00EC4299" w:rsidRPr="00B30825" w:rsidRDefault="006936D6" w:rsidP="00EC4299">
      <w:pPr>
        <w:pStyle w:val="datumtevilka"/>
        <w:rPr>
          <w:sz w:val="22"/>
          <w:szCs w:val="22"/>
        </w:rPr>
      </w:pPr>
      <w:r>
        <w:t xml:space="preserve">Številka: </w:t>
      </w:r>
      <w:r>
        <w:tab/>
      </w:r>
      <w:r w:rsidR="00935FD6" w:rsidRPr="00CE4682">
        <w:t>430-</w:t>
      </w:r>
      <w:r w:rsidR="00CE4682" w:rsidRPr="00CE4682">
        <w:t>904</w:t>
      </w:r>
      <w:r w:rsidR="00935FD6" w:rsidRPr="00CE4682">
        <w:t>/202</w:t>
      </w:r>
      <w:r w:rsidR="00CE4682" w:rsidRPr="00CE4682">
        <w:t>6</w:t>
      </w:r>
      <w:r w:rsidR="00B30825" w:rsidRPr="00CE4682">
        <w:t>/</w:t>
      </w:r>
      <w:r w:rsidR="00FC619D">
        <w:t>17</w:t>
      </w:r>
    </w:p>
    <w:p w14:paraId="6DB37377" w14:textId="1F508ADB" w:rsidR="00EC4299" w:rsidRPr="00453625" w:rsidRDefault="00EC4299" w:rsidP="00EC4299">
      <w:pPr>
        <w:pStyle w:val="datumtevilka"/>
        <w:tabs>
          <w:tab w:val="left" w:pos="1665"/>
        </w:tabs>
      </w:pPr>
      <w:r w:rsidRPr="00B30825">
        <w:t xml:space="preserve">Datum: </w:t>
      </w:r>
      <w:r w:rsidRPr="00B30825">
        <w:tab/>
      </w:r>
      <w:r w:rsidR="00A74F79">
        <w:t>4</w:t>
      </w:r>
      <w:r w:rsidR="00D87BC9" w:rsidRPr="00FC619D">
        <w:t xml:space="preserve">. </w:t>
      </w:r>
      <w:r w:rsidR="00FC619D" w:rsidRPr="00FC619D">
        <w:t>9</w:t>
      </w:r>
      <w:r w:rsidR="00D87BC9" w:rsidRPr="00FC619D">
        <w:t>.</w:t>
      </w:r>
      <w:r w:rsidR="00D87BC9" w:rsidRPr="00CE4682">
        <w:t xml:space="preserve"> 202</w:t>
      </w:r>
      <w:r w:rsidR="00CE4682" w:rsidRPr="00CE4682">
        <w:t>6</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40CFE447" w14:textId="13BD544A"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342B97">
        <w:rPr>
          <w:rFonts w:ascii="Arial" w:hAnsi="Arial" w:cs="Arial"/>
          <w:sz w:val="46"/>
        </w:rPr>
        <w:t>nakup in dobavo malo rabljenih vozil za potrebe UVZ</w:t>
      </w:r>
      <w:r w:rsidR="0076726B">
        <w:rPr>
          <w:rFonts w:ascii="Arial" w:hAnsi="Arial" w:cs="Arial"/>
          <w:sz w:val="46"/>
        </w:rPr>
        <w:t>,</w:t>
      </w:r>
      <w:r w:rsidRPr="00453625">
        <w:rPr>
          <w:rFonts w:ascii="Arial" w:hAnsi="Arial" w:cs="Arial"/>
          <w:sz w:val="46"/>
        </w:rPr>
        <w:t xml:space="preserve"> </w:t>
      </w:r>
    </w:p>
    <w:p w14:paraId="02756125" w14:textId="0F33865A"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342B97">
        <w:rPr>
          <w:rFonts w:ascii="Arial" w:hAnsi="Arial" w:cs="Arial"/>
          <w:sz w:val="46"/>
        </w:rPr>
        <w:t>9</w:t>
      </w:r>
      <w:r w:rsidR="00935FD6">
        <w:rPr>
          <w:rFonts w:ascii="Arial" w:hAnsi="Arial" w:cs="Arial"/>
          <w:sz w:val="46"/>
        </w:rPr>
        <w:t>04/202</w:t>
      </w:r>
      <w:r w:rsidR="00342B97">
        <w:rPr>
          <w:rFonts w:ascii="Arial" w:hAnsi="Arial" w:cs="Arial"/>
          <w:sz w:val="46"/>
        </w:rPr>
        <w:t>6</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46BD6C13" w14:textId="766C6FFD" w:rsidR="00903855" w:rsidRDefault="00BB4E0C">
      <w:pPr>
        <w:pStyle w:val="Kazalovsebine1"/>
        <w:rPr>
          <w:rFonts w:asciiTheme="minorHAnsi" w:eastAsiaTheme="minorEastAsia" w:hAnsiTheme="minorHAnsi" w:cstheme="minorBidi"/>
          <w:bCs w:val="0"/>
          <w:caps w:val="0"/>
          <w:kern w:val="2"/>
          <w:sz w:val="24"/>
          <w:szCs w:val="24"/>
          <w14:ligatures w14:val="standardContextual"/>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238798907" w:history="1">
        <w:r w:rsidR="00903855" w:rsidRPr="00507E5F">
          <w:rPr>
            <w:rStyle w:val="Hiperpovezava"/>
          </w:rPr>
          <w:t>1</w:t>
        </w:r>
        <w:r w:rsidR="00903855">
          <w:rPr>
            <w:rFonts w:asciiTheme="minorHAnsi" w:eastAsiaTheme="minorEastAsia" w:hAnsiTheme="minorHAnsi" w:cstheme="minorBidi"/>
            <w:bCs w:val="0"/>
            <w:caps w:val="0"/>
            <w:kern w:val="2"/>
            <w:sz w:val="24"/>
            <w:szCs w:val="24"/>
            <w14:ligatures w14:val="standardContextual"/>
          </w:rPr>
          <w:tab/>
        </w:r>
        <w:r w:rsidR="00903855" w:rsidRPr="00507E5F">
          <w:rPr>
            <w:rStyle w:val="Hiperpovezava"/>
          </w:rPr>
          <w:t>NAROČNIK</w:t>
        </w:r>
        <w:r w:rsidR="00903855">
          <w:rPr>
            <w:webHidden/>
          </w:rPr>
          <w:tab/>
        </w:r>
        <w:r w:rsidR="00903855">
          <w:rPr>
            <w:webHidden/>
          </w:rPr>
          <w:fldChar w:fldCharType="begin"/>
        </w:r>
        <w:r w:rsidR="00903855">
          <w:rPr>
            <w:webHidden/>
          </w:rPr>
          <w:instrText xml:space="preserve"> PAGEREF _Toc238798907 \h </w:instrText>
        </w:r>
        <w:r w:rsidR="00903855">
          <w:rPr>
            <w:webHidden/>
          </w:rPr>
        </w:r>
        <w:r w:rsidR="00903855">
          <w:rPr>
            <w:webHidden/>
          </w:rPr>
          <w:fldChar w:fldCharType="separate"/>
        </w:r>
        <w:r w:rsidR="008514A7">
          <w:rPr>
            <w:webHidden/>
          </w:rPr>
          <w:t>3</w:t>
        </w:r>
        <w:r w:rsidR="00903855">
          <w:rPr>
            <w:webHidden/>
          </w:rPr>
          <w:fldChar w:fldCharType="end"/>
        </w:r>
      </w:hyperlink>
    </w:p>
    <w:p w14:paraId="6BE7EE24" w14:textId="65A1906F" w:rsidR="00903855" w:rsidRDefault="00903855">
      <w:pPr>
        <w:pStyle w:val="Kazalovsebine1"/>
        <w:rPr>
          <w:rFonts w:asciiTheme="minorHAnsi" w:eastAsiaTheme="minorEastAsia" w:hAnsiTheme="minorHAnsi" w:cstheme="minorBidi"/>
          <w:bCs w:val="0"/>
          <w:caps w:val="0"/>
          <w:kern w:val="2"/>
          <w:sz w:val="24"/>
          <w:szCs w:val="24"/>
          <w14:ligatures w14:val="standardContextual"/>
        </w:rPr>
      </w:pPr>
      <w:hyperlink w:anchor="_Toc238798908" w:history="1">
        <w:r w:rsidRPr="00507E5F">
          <w:rPr>
            <w:rStyle w:val="Hiperpovezava"/>
          </w:rPr>
          <w:t>2</w:t>
        </w:r>
        <w:r>
          <w:rPr>
            <w:rFonts w:asciiTheme="minorHAnsi" w:eastAsiaTheme="minorEastAsia" w:hAnsiTheme="minorHAnsi" w:cstheme="minorBidi"/>
            <w:bCs w:val="0"/>
            <w:caps w:val="0"/>
            <w:kern w:val="2"/>
            <w:sz w:val="24"/>
            <w:szCs w:val="24"/>
            <w14:ligatures w14:val="standardContextual"/>
          </w:rPr>
          <w:tab/>
        </w:r>
        <w:r w:rsidRPr="00507E5F">
          <w:rPr>
            <w:rStyle w:val="Hiperpovezava"/>
          </w:rPr>
          <w:t>OZNAKA IN PREDMET JAVNEGA NAROČILA</w:t>
        </w:r>
        <w:r>
          <w:rPr>
            <w:webHidden/>
          </w:rPr>
          <w:tab/>
        </w:r>
        <w:r>
          <w:rPr>
            <w:webHidden/>
          </w:rPr>
          <w:fldChar w:fldCharType="begin"/>
        </w:r>
        <w:r>
          <w:rPr>
            <w:webHidden/>
          </w:rPr>
          <w:instrText xml:space="preserve"> PAGEREF _Toc238798908 \h </w:instrText>
        </w:r>
        <w:r>
          <w:rPr>
            <w:webHidden/>
          </w:rPr>
        </w:r>
        <w:r>
          <w:rPr>
            <w:webHidden/>
          </w:rPr>
          <w:fldChar w:fldCharType="separate"/>
        </w:r>
        <w:r w:rsidR="008514A7">
          <w:rPr>
            <w:webHidden/>
          </w:rPr>
          <w:t>3</w:t>
        </w:r>
        <w:r>
          <w:rPr>
            <w:webHidden/>
          </w:rPr>
          <w:fldChar w:fldCharType="end"/>
        </w:r>
      </w:hyperlink>
    </w:p>
    <w:p w14:paraId="3BA7C1BB" w14:textId="5CFE6384" w:rsidR="00903855" w:rsidRDefault="00903855">
      <w:pPr>
        <w:pStyle w:val="Kazalovsebine1"/>
        <w:rPr>
          <w:rFonts w:asciiTheme="minorHAnsi" w:eastAsiaTheme="minorEastAsia" w:hAnsiTheme="minorHAnsi" w:cstheme="minorBidi"/>
          <w:bCs w:val="0"/>
          <w:caps w:val="0"/>
          <w:kern w:val="2"/>
          <w:sz w:val="24"/>
          <w:szCs w:val="24"/>
          <w14:ligatures w14:val="standardContextual"/>
        </w:rPr>
      </w:pPr>
      <w:hyperlink w:anchor="_Toc238798909" w:history="1">
        <w:r w:rsidRPr="00507E5F">
          <w:rPr>
            <w:rStyle w:val="Hiperpovezava"/>
          </w:rPr>
          <w:t>3</w:t>
        </w:r>
        <w:r>
          <w:rPr>
            <w:rFonts w:asciiTheme="minorHAnsi" w:eastAsiaTheme="minorEastAsia" w:hAnsiTheme="minorHAnsi" w:cstheme="minorBidi"/>
            <w:bCs w:val="0"/>
            <w:caps w:val="0"/>
            <w:kern w:val="2"/>
            <w:sz w:val="24"/>
            <w:szCs w:val="24"/>
            <w14:ligatures w14:val="standardContextual"/>
          </w:rPr>
          <w:tab/>
        </w:r>
        <w:r w:rsidRPr="00507E5F">
          <w:rPr>
            <w:rStyle w:val="Hiperpovezava"/>
          </w:rPr>
          <w:t>PREDVIDEN OBSEG JAVNEGA NAROČILA, KRAJ DOBAVE, ROK DOBAVE</w:t>
        </w:r>
        <w:r>
          <w:rPr>
            <w:webHidden/>
          </w:rPr>
          <w:tab/>
        </w:r>
        <w:r>
          <w:rPr>
            <w:webHidden/>
          </w:rPr>
          <w:fldChar w:fldCharType="begin"/>
        </w:r>
        <w:r>
          <w:rPr>
            <w:webHidden/>
          </w:rPr>
          <w:instrText xml:space="preserve"> PAGEREF _Toc238798909 \h </w:instrText>
        </w:r>
        <w:r>
          <w:rPr>
            <w:webHidden/>
          </w:rPr>
        </w:r>
        <w:r>
          <w:rPr>
            <w:webHidden/>
          </w:rPr>
          <w:fldChar w:fldCharType="separate"/>
        </w:r>
        <w:r w:rsidR="008514A7">
          <w:rPr>
            <w:webHidden/>
          </w:rPr>
          <w:t>3</w:t>
        </w:r>
        <w:r>
          <w:rPr>
            <w:webHidden/>
          </w:rPr>
          <w:fldChar w:fldCharType="end"/>
        </w:r>
      </w:hyperlink>
    </w:p>
    <w:p w14:paraId="2DBFF714" w14:textId="0153832C"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10" w:history="1">
        <w:r w:rsidRPr="00507E5F">
          <w:rPr>
            <w:rStyle w:val="Hiperpovezava"/>
          </w:rPr>
          <w:t>3.1</w:t>
        </w:r>
        <w:r>
          <w:rPr>
            <w:rFonts w:asciiTheme="minorHAnsi" w:eastAsiaTheme="minorEastAsia" w:hAnsiTheme="minorHAnsi" w:cstheme="minorBidi"/>
            <w:color w:val="auto"/>
            <w:kern w:val="2"/>
            <w:sz w:val="24"/>
            <w:szCs w:val="24"/>
            <w14:ligatures w14:val="standardContextual"/>
          </w:rPr>
          <w:tab/>
        </w:r>
        <w:r w:rsidRPr="00507E5F">
          <w:rPr>
            <w:rStyle w:val="Hiperpovezava"/>
          </w:rPr>
          <w:t>Predviden obseg javnega naročila</w:t>
        </w:r>
        <w:r>
          <w:rPr>
            <w:webHidden/>
          </w:rPr>
          <w:tab/>
        </w:r>
        <w:r>
          <w:rPr>
            <w:webHidden/>
          </w:rPr>
          <w:fldChar w:fldCharType="begin"/>
        </w:r>
        <w:r>
          <w:rPr>
            <w:webHidden/>
          </w:rPr>
          <w:instrText xml:space="preserve"> PAGEREF _Toc238798910 \h </w:instrText>
        </w:r>
        <w:r>
          <w:rPr>
            <w:webHidden/>
          </w:rPr>
        </w:r>
        <w:r>
          <w:rPr>
            <w:webHidden/>
          </w:rPr>
          <w:fldChar w:fldCharType="separate"/>
        </w:r>
        <w:r w:rsidR="008514A7">
          <w:rPr>
            <w:webHidden/>
          </w:rPr>
          <w:t>3</w:t>
        </w:r>
        <w:r>
          <w:rPr>
            <w:webHidden/>
          </w:rPr>
          <w:fldChar w:fldCharType="end"/>
        </w:r>
      </w:hyperlink>
    </w:p>
    <w:p w14:paraId="3876936E" w14:textId="3A94BCAF"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11" w:history="1">
        <w:r w:rsidRPr="00507E5F">
          <w:rPr>
            <w:rStyle w:val="Hiperpovezava"/>
          </w:rPr>
          <w:t>3.2</w:t>
        </w:r>
        <w:r>
          <w:rPr>
            <w:rFonts w:asciiTheme="minorHAnsi" w:eastAsiaTheme="minorEastAsia" w:hAnsiTheme="minorHAnsi" w:cstheme="minorBidi"/>
            <w:color w:val="auto"/>
            <w:kern w:val="2"/>
            <w:sz w:val="24"/>
            <w:szCs w:val="24"/>
            <w14:ligatures w14:val="standardContextual"/>
          </w:rPr>
          <w:tab/>
        </w:r>
        <w:r w:rsidRPr="00507E5F">
          <w:rPr>
            <w:rStyle w:val="Hiperpovezava"/>
          </w:rPr>
          <w:t>Kraj dobave vozil</w:t>
        </w:r>
        <w:r>
          <w:rPr>
            <w:webHidden/>
          </w:rPr>
          <w:tab/>
        </w:r>
        <w:r>
          <w:rPr>
            <w:webHidden/>
          </w:rPr>
          <w:fldChar w:fldCharType="begin"/>
        </w:r>
        <w:r>
          <w:rPr>
            <w:webHidden/>
          </w:rPr>
          <w:instrText xml:space="preserve"> PAGEREF _Toc238798911 \h </w:instrText>
        </w:r>
        <w:r>
          <w:rPr>
            <w:webHidden/>
          </w:rPr>
        </w:r>
        <w:r>
          <w:rPr>
            <w:webHidden/>
          </w:rPr>
          <w:fldChar w:fldCharType="separate"/>
        </w:r>
        <w:r w:rsidR="008514A7">
          <w:rPr>
            <w:webHidden/>
          </w:rPr>
          <w:t>3</w:t>
        </w:r>
        <w:r>
          <w:rPr>
            <w:webHidden/>
          </w:rPr>
          <w:fldChar w:fldCharType="end"/>
        </w:r>
      </w:hyperlink>
    </w:p>
    <w:p w14:paraId="3802C2A5" w14:textId="54AECE75"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12" w:history="1">
        <w:r w:rsidRPr="00507E5F">
          <w:rPr>
            <w:rStyle w:val="Hiperpovezava"/>
          </w:rPr>
          <w:t>3.3</w:t>
        </w:r>
        <w:r>
          <w:rPr>
            <w:rFonts w:asciiTheme="minorHAnsi" w:eastAsiaTheme="minorEastAsia" w:hAnsiTheme="minorHAnsi" w:cstheme="minorBidi"/>
            <w:color w:val="auto"/>
            <w:kern w:val="2"/>
            <w:sz w:val="24"/>
            <w:szCs w:val="24"/>
            <w14:ligatures w14:val="standardContextual"/>
          </w:rPr>
          <w:tab/>
        </w:r>
        <w:r w:rsidRPr="00507E5F">
          <w:rPr>
            <w:rStyle w:val="Hiperpovezava"/>
          </w:rPr>
          <w:t>Rok dobave vozil</w:t>
        </w:r>
        <w:r>
          <w:rPr>
            <w:webHidden/>
          </w:rPr>
          <w:tab/>
        </w:r>
        <w:r>
          <w:rPr>
            <w:webHidden/>
          </w:rPr>
          <w:fldChar w:fldCharType="begin"/>
        </w:r>
        <w:r>
          <w:rPr>
            <w:webHidden/>
          </w:rPr>
          <w:instrText xml:space="preserve"> PAGEREF _Toc238798912 \h </w:instrText>
        </w:r>
        <w:r>
          <w:rPr>
            <w:webHidden/>
          </w:rPr>
        </w:r>
        <w:r>
          <w:rPr>
            <w:webHidden/>
          </w:rPr>
          <w:fldChar w:fldCharType="separate"/>
        </w:r>
        <w:r w:rsidR="008514A7">
          <w:rPr>
            <w:webHidden/>
          </w:rPr>
          <w:t>4</w:t>
        </w:r>
        <w:r>
          <w:rPr>
            <w:webHidden/>
          </w:rPr>
          <w:fldChar w:fldCharType="end"/>
        </w:r>
      </w:hyperlink>
    </w:p>
    <w:p w14:paraId="5CF20C0E" w14:textId="36E843EA" w:rsidR="00903855" w:rsidRDefault="00903855">
      <w:pPr>
        <w:pStyle w:val="Kazalovsebine1"/>
        <w:rPr>
          <w:rFonts w:asciiTheme="minorHAnsi" w:eastAsiaTheme="minorEastAsia" w:hAnsiTheme="minorHAnsi" w:cstheme="minorBidi"/>
          <w:bCs w:val="0"/>
          <w:caps w:val="0"/>
          <w:kern w:val="2"/>
          <w:sz w:val="24"/>
          <w:szCs w:val="24"/>
          <w14:ligatures w14:val="standardContextual"/>
        </w:rPr>
      </w:pPr>
      <w:hyperlink w:anchor="_Toc238798913" w:history="1">
        <w:r w:rsidRPr="00507E5F">
          <w:rPr>
            <w:rStyle w:val="Hiperpovezava"/>
          </w:rPr>
          <w:t>4</w:t>
        </w:r>
        <w:r>
          <w:rPr>
            <w:rFonts w:asciiTheme="minorHAnsi" w:eastAsiaTheme="minorEastAsia" w:hAnsiTheme="minorHAnsi" w:cstheme="minorBidi"/>
            <w:bCs w:val="0"/>
            <w:caps w:val="0"/>
            <w:kern w:val="2"/>
            <w:sz w:val="24"/>
            <w:szCs w:val="24"/>
            <w14:ligatures w14:val="standardContextual"/>
          </w:rPr>
          <w:tab/>
        </w:r>
        <w:r w:rsidRPr="00507E5F">
          <w:rPr>
            <w:rStyle w:val="Hiperpovezava"/>
          </w:rPr>
          <w:t>ROK IN NAČIN PREDLOŽITVE PONUDBE</w:t>
        </w:r>
        <w:r>
          <w:rPr>
            <w:webHidden/>
          </w:rPr>
          <w:tab/>
        </w:r>
        <w:r>
          <w:rPr>
            <w:webHidden/>
          </w:rPr>
          <w:fldChar w:fldCharType="begin"/>
        </w:r>
        <w:r>
          <w:rPr>
            <w:webHidden/>
          </w:rPr>
          <w:instrText xml:space="preserve"> PAGEREF _Toc238798913 \h </w:instrText>
        </w:r>
        <w:r>
          <w:rPr>
            <w:webHidden/>
          </w:rPr>
        </w:r>
        <w:r>
          <w:rPr>
            <w:webHidden/>
          </w:rPr>
          <w:fldChar w:fldCharType="separate"/>
        </w:r>
        <w:r w:rsidR="008514A7">
          <w:rPr>
            <w:webHidden/>
          </w:rPr>
          <w:t>4</w:t>
        </w:r>
        <w:r>
          <w:rPr>
            <w:webHidden/>
          </w:rPr>
          <w:fldChar w:fldCharType="end"/>
        </w:r>
      </w:hyperlink>
    </w:p>
    <w:p w14:paraId="4CC5664D" w14:textId="2ACEB763"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14" w:history="1">
        <w:r w:rsidRPr="00507E5F">
          <w:rPr>
            <w:rStyle w:val="Hiperpovezava"/>
          </w:rPr>
          <w:t>4.1</w:t>
        </w:r>
        <w:r>
          <w:rPr>
            <w:rFonts w:asciiTheme="minorHAnsi" w:eastAsiaTheme="minorEastAsia" w:hAnsiTheme="minorHAnsi" w:cstheme="minorBidi"/>
            <w:color w:val="auto"/>
            <w:kern w:val="2"/>
            <w:sz w:val="24"/>
            <w:szCs w:val="24"/>
            <w14:ligatures w14:val="standardContextual"/>
          </w:rPr>
          <w:tab/>
        </w:r>
        <w:r w:rsidRPr="00507E5F">
          <w:rPr>
            <w:rStyle w:val="Hiperpovezava"/>
          </w:rPr>
          <w:t>Predložitev ponudbe v sistemu e-JN</w:t>
        </w:r>
        <w:r>
          <w:rPr>
            <w:webHidden/>
          </w:rPr>
          <w:tab/>
        </w:r>
        <w:r>
          <w:rPr>
            <w:webHidden/>
          </w:rPr>
          <w:fldChar w:fldCharType="begin"/>
        </w:r>
        <w:r>
          <w:rPr>
            <w:webHidden/>
          </w:rPr>
          <w:instrText xml:space="preserve"> PAGEREF _Toc238798914 \h </w:instrText>
        </w:r>
        <w:r>
          <w:rPr>
            <w:webHidden/>
          </w:rPr>
        </w:r>
        <w:r>
          <w:rPr>
            <w:webHidden/>
          </w:rPr>
          <w:fldChar w:fldCharType="separate"/>
        </w:r>
        <w:r w:rsidR="008514A7">
          <w:rPr>
            <w:webHidden/>
          </w:rPr>
          <w:t>4</w:t>
        </w:r>
        <w:r>
          <w:rPr>
            <w:webHidden/>
          </w:rPr>
          <w:fldChar w:fldCharType="end"/>
        </w:r>
      </w:hyperlink>
    </w:p>
    <w:p w14:paraId="4BF2836B" w14:textId="4E13A6C1" w:rsidR="00903855" w:rsidRDefault="00903855">
      <w:pPr>
        <w:pStyle w:val="Kazalovsebine1"/>
        <w:rPr>
          <w:rFonts w:asciiTheme="minorHAnsi" w:eastAsiaTheme="minorEastAsia" w:hAnsiTheme="minorHAnsi" w:cstheme="minorBidi"/>
          <w:bCs w:val="0"/>
          <w:caps w:val="0"/>
          <w:kern w:val="2"/>
          <w:sz w:val="24"/>
          <w:szCs w:val="24"/>
          <w14:ligatures w14:val="standardContextual"/>
        </w:rPr>
      </w:pPr>
      <w:hyperlink w:anchor="_Toc238798915" w:history="1">
        <w:r w:rsidRPr="00507E5F">
          <w:rPr>
            <w:rStyle w:val="Hiperpovezava"/>
          </w:rPr>
          <w:t>5</w:t>
        </w:r>
        <w:r>
          <w:rPr>
            <w:rFonts w:asciiTheme="minorHAnsi" w:eastAsiaTheme="minorEastAsia" w:hAnsiTheme="minorHAnsi" w:cstheme="minorBidi"/>
            <w:bCs w:val="0"/>
            <w:caps w:val="0"/>
            <w:kern w:val="2"/>
            <w:sz w:val="24"/>
            <w:szCs w:val="24"/>
            <w14:ligatures w14:val="standardContextual"/>
          </w:rPr>
          <w:tab/>
        </w:r>
        <w:r w:rsidRPr="00507E5F">
          <w:rPr>
            <w:rStyle w:val="Hiperpovezava"/>
          </w:rPr>
          <w:t>ODPIRANJE PONUDB</w:t>
        </w:r>
        <w:r>
          <w:rPr>
            <w:webHidden/>
          </w:rPr>
          <w:tab/>
        </w:r>
        <w:r>
          <w:rPr>
            <w:webHidden/>
          </w:rPr>
          <w:fldChar w:fldCharType="begin"/>
        </w:r>
        <w:r>
          <w:rPr>
            <w:webHidden/>
          </w:rPr>
          <w:instrText xml:space="preserve"> PAGEREF _Toc238798915 \h </w:instrText>
        </w:r>
        <w:r>
          <w:rPr>
            <w:webHidden/>
          </w:rPr>
        </w:r>
        <w:r>
          <w:rPr>
            <w:webHidden/>
          </w:rPr>
          <w:fldChar w:fldCharType="separate"/>
        </w:r>
        <w:r w:rsidR="008514A7">
          <w:rPr>
            <w:webHidden/>
          </w:rPr>
          <w:t>4</w:t>
        </w:r>
        <w:r>
          <w:rPr>
            <w:webHidden/>
          </w:rPr>
          <w:fldChar w:fldCharType="end"/>
        </w:r>
      </w:hyperlink>
    </w:p>
    <w:p w14:paraId="31A88BD8" w14:textId="57D06FB4" w:rsidR="00903855" w:rsidRDefault="00903855">
      <w:pPr>
        <w:pStyle w:val="Kazalovsebine1"/>
        <w:rPr>
          <w:rFonts w:asciiTheme="minorHAnsi" w:eastAsiaTheme="minorEastAsia" w:hAnsiTheme="minorHAnsi" w:cstheme="minorBidi"/>
          <w:bCs w:val="0"/>
          <w:caps w:val="0"/>
          <w:kern w:val="2"/>
          <w:sz w:val="24"/>
          <w:szCs w:val="24"/>
          <w14:ligatures w14:val="standardContextual"/>
        </w:rPr>
      </w:pPr>
      <w:hyperlink w:anchor="_Toc238798916" w:history="1">
        <w:r w:rsidRPr="00507E5F">
          <w:rPr>
            <w:rStyle w:val="Hiperpovezava"/>
          </w:rPr>
          <w:t>6</w:t>
        </w:r>
        <w:r>
          <w:rPr>
            <w:rFonts w:asciiTheme="minorHAnsi" w:eastAsiaTheme="minorEastAsia" w:hAnsiTheme="minorHAnsi" w:cstheme="minorBidi"/>
            <w:bCs w:val="0"/>
            <w:caps w:val="0"/>
            <w:kern w:val="2"/>
            <w:sz w:val="24"/>
            <w:szCs w:val="24"/>
            <w14:ligatures w14:val="standardContextual"/>
          </w:rPr>
          <w:tab/>
        </w:r>
        <w:r w:rsidRPr="00507E5F">
          <w:rPr>
            <w:rStyle w:val="Hiperpovezava"/>
          </w:rPr>
          <w:t>DODATNA OBVESTILA IN POJASNILA</w:t>
        </w:r>
        <w:r>
          <w:rPr>
            <w:webHidden/>
          </w:rPr>
          <w:tab/>
        </w:r>
        <w:r>
          <w:rPr>
            <w:webHidden/>
          </w:rPr>
          <w:fldChar w:fldCharType="begin"/>
        </w:r>
        <w:r>
          <w:rPr>
            <w:webHidden/>
          </w:rPr>
          <w:instrText xml:space="preserve"> PAGEREF _Toc238798916 \h </w:instrText>
        </w:r>
        <w:r>
          <w:rPr>
            <w:webHidden/>
          </w:rPr>
        </w:r>
        <w:r>
          <w:rPr>
            <w:webHidden/>
          </w:rPr>
          <w:fldChar w:fldCharType="separate"/>
        </w:r>
        <w:r w:rsidR="008514A7">
          <w:rPr>
            <w:webHidden/>
          </w:rPr>
          <w:t>5</w:t>
        </w:r>
        <w:r>
          <w:rPr>
            <w:webHidden/>
          </w:rPr>
          <w:fldChar w:fldCharType="end"/>
        </w:r>
      </w:hyperlink>
    </w:p>
    <w:p w14:paraId="2A09AD7E" w14:textId="0B9B4784" w:rsidR="00903855" w:rsidRDefault="00903855">
      <w:pPr>
        <w:pStyle w:val="Kazalovsebine1"/>
        <w:rPr>
          <w:rFonts w:asciiTheme="minorHAnsi" w:eastAsiaTheme="minorEastAsia" w:hAnsiTheme="minorHAnsi" w:cstheme="minorBidi"/>
          <w:bCs w:val="0"/>
          <w:caps w:val="0"/>
          <w:kern w:val="2"/>
          <w:sz w:val="24"/>
          <w:szCs w:val="24"/>
          <w14:ligatures w14:val="standardContextual"/>
        </w:rPr>
      </w:pPr>
      <w:hyperlink w:anchor="_Toc238798917" w:history="1">
        <w:r w:rsidRPr="00507E5F">
          <w:rPr>
            <w:rStyle w:val="Hiperpovezava"/>
          </w:rPr>
          <w:t>7</w:t>
        </w:r>
        <w:r>
          <w:rPr>
            <w:rFonts w:asciiTheme="minorHAnsi" w:eastAsiaTheme="minorEastAsia" w:hAnsiTheme="minorHAnsi" w:cstheme="minorBidi"/>
            <w:bCs w:val="0"/>
            <w:caps w:val="0"/>
            <w:kern w:val="2"/>
            <w:sz w:val="24"/>
            <w:szCs w:val="24"/>
            <w14:ligatures w14:val="standardContextual"/>
          </w:rPr>
          <w:tab/>
        </w:r>
        <w:r w:rsidRPr="00507E5F">
          <w:rPr>
            <w:rStyle w:val="Hiperpovezava"/>
          </w:rPr>
          <w:t>PRAVNA PODLAGA ZA IZVEDBO JAVNEGA NAROČILA</w:t>
        </w:r>
        <w:r>
          <w:rPr>
            <w:webHidden/>
          </w:rPr>
          <w:tab/>
        </w:r>
        <w:r>
          <w:rPr>
            <w:webHidden/>
          </w:rPr>
          <w:fldChar w:fldCharType="begin"/>
        </w:r>
        <w:r>
          <w:rPr>
            <w:webHidden/>
          </w:rPr>
          <w:instrText xml:space="preserve"> PAGEREF _Toc238798917 \h </w:instrText>
        </w:r>
        <w:r>
          <w:rPr>
            <w:webHidden/>
          </w:rPr>
        </w:r>
        <w:r>
          <w:rPr>
            <w:webHidden/>
          </w:rPr>
          <w:fldChar w:fldCharType="separate"/>
        </w:r>
        <w:r w:rsidR="008514A7">
          <w:rPr>
            <w:webHidden/>
          </w:rPr>
          <w:t>5</w:t>
        </w:r>
        <w:r>
          <w:rPr>
            <w:webHidden/>
          </w:rPr>
          <w:fldChar w:fldCharType="end"/>
        </w:r>
      </w:hyperlink>
    </w:p>
    <w:p w14:paraId="50519450" w14:textId="04281D1E" w:rsidR="00903855" w:rsidRDefault="00903855">
      <w:pPr>
        <w:pStyle w:val="Kazalovsebine1"/>
        <w:rPr>
          <w:rFonts w:asciiTheme="minorHAnsi" w:eastAsiaTheme="minorEastAsia" w:hAnsiTheme="minorHAnsi" w:cstheme="minorBidi"/>
          <w:bCs w:val="0"/>
          <w:caps w:val="0"/>
          <w:kern w:val="2"/>
          <w:sz w:val="24"/>
          <w:szCs w:val="24"/>
          <w14:ligatures w14:val="standardContextual"/>
        </w:rPr>
      </w:pPr>
      <w:hyperlink w:anchor="_Toc238798918" w:history="1">
        <w:r w:rsidRPr="00507E5F">
          <w:rPr>
            <w:rStyle w:val="Hiperpovezava"/>
          </w:rPr>
          <w:t>8</w:t>
        </w:r>
        <w:r>
          <w:rPr>
            <w:rFonts w:asciiTheme="minorHAnsi" w:eastAsiaTheme="minorEastAsia" w:hAnsiTheme="minorHAnsi" w:cstheme="minorBidi"/>
            <w:bCs w:val="0"/>
            <w:caps w:val="0"/>
            <w:kern w:val="2"/>
            <w:sz w:val="24"/>
            <w:szCs w:val="24"/>
            <w14:ligatures w14:val="standardContextual"/>
          </w:rPr>
          <w:tab/>
        </w:r>
        <w:r w:rsidRPr="00507E5F">
          <w:rPr>
            <w:rStyle w:val="Hiperpovezava"/>
          </w:rPr>
          <w:t>UGOTAVLJANJE SPOSOBNOSTI PONUDNIKA</w:t>
        </w:r>
        <w:r>
          <w:rPr>
            <w:webHidden/>
          </w:rPr>
          <w:tab/>
        </w:r>
        <w:r>
          <w:rPr>
            <w:webHidden/>
          </w:rPr>
          <w:fldChar w:fldCharType="begin"/>
        </w:r>
        <w:r>
          <w:rPr>
            <w:webHidden/>
          </w:rPr>
          <w:instrText xml:space="preserve"> PAGEREF _Toc238798918 \h </w:instrText>
        </w:r>
        <w:r>
          <w:rPr>
            <w:webHidden/>
          </w:rPr>
        </w:r>
        <w:r>
          <w:rPr>
            <w:webHidden/>
          </w:rPr>
          <w:fldChar w:fldCharType="separate"/>
        </w:r>
        <w:r w:rsidR="008514A7">
          <w:rPr>
            <w:webHidden/>
          </w:rPr>
          <w:t>5</w:t>
        </w:r>
        <w:r>
          <w:rPr>
            <w:webHidden/>
          </w:rPr>
          <w:fldChar w:fldCharType="end"/>
        </w:r>
      </w:hyperlink>
    </w:p>
    <w:p w14:paraId="64B39D39" w14:textId="7F977B99"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19" w:history="1">
        <w:r w:rsidRPr="00507E5F">
          <w:rPr>
            <w:rStyle w:val="Hiperpovezava"/>
          </w:rPr>
          <w:t>8.1</w:t>
        </w:r>
        <w:r>
          <w:rPr>
            <w:rFonts w:asciiTheme="minorHAnsi" w:eastAsiaTheme="minorEastAsia" w:hAnsiTheme="minorHAnsi" w:cstheme="minorBidi"/>
            <w:color w:val="auto"/>
            <w:kern w:val="2"/>
            <w:sz w:val="24"/>
            <w:szCs w:val="24"/>
            <w14:ligatures w14:val="standardContextual"/>
          </w:rPr>
          <w:tab/>
        </w:r>
        <w:r w:rsidRPr="00507E5F">
          <w:rPr>
            <w:rStyle w:val="Hiperpovezava"/>
          </w:rPr>
          <w:t>Razlogi za izključitev</w:t>
        </w:r>
        <w:r>
          <w:rPr>
            <w:webHidden/>
          </w:rPr>
          <w:tab/>
        </w:r>
        <w:r>
          <w:rPr>
            <w:webHidden/>
          </w:rPr>
          <w:fldChar w:fldCharType="begin"/>
        </w:r>
        <w:r>
          <w:rPr>
            <w:webHidden/>
          </w:rPr>
          <w:instrText xml:space="preserve"> PAGEREF _Toc238798919 \h </w:instrText>
        </w:r>
        <w:r>
          <w:rPr>
            <w:webHidden/>
          </w:rPr>
        </w:r>
        <w:r>
          <w:rPr>
            <w:webHidden/>
          </w:rPr>
          <w:fldChar w:fldCharType="separate"/>
        </w:r>
        <w:r w:rsidR="008514A7">
          <w:rPr>
            <w:webHidden/>
          </w:rPr>
          <w:t>6</w:t>
        </w:r>
        <w:r>
          <w:rPr>
            <w:webHidden/>
          </w:rPr>
          <w:fldChar w:fldCharType="end"/>
        </w:r>
      </w:hyperlink>
    </w:p>
    <w:p w14:paraId="59A37D94" w14:textId="14F69ED7"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20" w:history="1">
        <w:r w:rsidRPr="00507E5F">
          <w:rPr>
            <w:rStyle w:val="Hiperpovezava"/>
          </w:rPr>
          <w:t>8.2</w:t>
        </w:r>
        <w:r>
          <w:rPr>
            <w:rFonts w:asciiTheme="minorHAnsi" w:eastAsiaTheme="minorEastAsia" w:hAnsiTheme="minorHAnsi" w:cstheme="minorBidi"/>
            <w:color w:val="auto"/>
            <w:kern w:val="2"/>
            <w:sz w:val="24"/>
            <w:szCs w:val="24"/>
            <w14:ligatures w14:val="standardContextual"/>
          </w:rPr>
          <w:tab/>
        </w:r>
        <w:r w:rsidRPr="00507E5F">
          <w:rPr>
            <w:rStyle w:val="Hiperpovezava"/>
          </w:rPr>
          <w:t>Pogoji za sodelovanje</w:t>
        </w:r>
        <w:r>
          <w:rPr>
            <w:webHidden/>
          </w:rPr>
          <w:tab/>
        </w:r>
        <w:r>
          <w:rPr>
            <w:webHidden/>
          </w:rPr>
          <w:fldChar w:fldCharType="begin"/>
        </w:r>
        <w:r>
          <w:rPr>
            <w:webHidden/>
          </w:rPr>
          <w:instrText xml:space="preserve"> PAGEREF _Toc238798920 \h </w:instrText>
        </w:r>
        <w:r>
          <w:rPr>
            <w:webHidden/>
          </w:rPr>
        </w:r>
        <w:r>
          <w:rPr>
            <w:webHidden/>
          </w:rPr>
          <w:fldChar w:fldCharType="separate"/>
        </w:r>
        <w:r w:rsidR="008514A7">
          <w:rPr>
            <w:webHidden/>
          </w:rPr>
          <w:t>7</w:t>
        </w:r>
        <w:r>
          <w:rPr>
            <w:webHidden/>
          </w:rPr>
          <w:fldChar w:fldCharType="end"/>
        </w:r>
      </w:hyperlink>
    </w:p>
    <w:p w14:paraId="701589DA" w14:textId="0EFD9A0C" w:rsidR="00903855" w:rsidRDefault="00903855">
      <w:pPr>
        <w:pStyle w:val="Kazalovsebine1"/>
        <w:rPr>
          <w:rFonts w:asciiTheme="minorHAnsi" w:eastAsiaTheme="minorEastAsia" w:hAnsiTheme="minorHAnsi" w:cstheme="minorBidi"/>
          <w:bCs w:val="0"/>
          <w:caps w:val="0"/>
          <w:kern w:val="2"/>
          <w:sz w:val="24"/>
          <w:szCs w:val="24"/>
          <w14:ligatures w14:val="standardContextual"/>
        </w:rPr>
      </w:pPr>
      <w:hyperlink w:anchor="_Toc238798921" w:history="1">
        <w:r w:rsidRPr="00507E5F">
          <w:rPr>
            <w:rStyle w:val="Hiperpovezava"/>
          </w:rPr>
          <w:t>9</w:t>
        </w:r>
        <w:r>
          <w:rPr>
            <w:rFonts w:asciiTheme="minorHAnsi" w:eastAsiaTheme="minorEastAsia" w:hAnsiTheme="minorHAnsi" w:cstheme="minorBidi"/>
            <w:bCs w:val="0"/>
            <w:caps w:val="0"/>
            <w:kern w:val="2"/>
            <w:sz w:val="24"/>
            <w:szCs w:val="24"/>
            <w14:ligatures w14:val="standardContextual"/>
          </w:rPr>
          <w:tab/>
        </w:r>
        <w:r w:rsidRPr="00507E5F">
          <w:rPr>
            <w:rStyle w:val="Hiperpovezava"/>
          </w:rPr>
          <w:t>MERILO</w:t>
        </w:r>
        <w:r>
          <w:rPr>
            <w:webHidden/>
          </w:rPr>
          <w:tab/>
        </w:r>
        <w:r>
          <w:rPr>
            <w:webHidden/>
          </w:rPr>
          <w:fldChar w:fldCharType="begin"/>
        </w:r>
        <w:r>
          <w:rPr>
            <w:webHidden/>
          </w:rPr>
          <w:instrText xml:space="preserve"> PAGEREF _Toc238798921 \h </w:instrText>
        </w:r>
        <w:r>
          <w:rPr>
            <w:webHidden/>
          </w:rPr>
        </w:r>
        <w:r>
          <w:rPr>
            <w:webHidden/>
          </w:rPr>
          <w:fldChar w:fldCharType="separate"/>
        </w:r>
        <w:r w:rsidR="008514A7">
          <w:rPr>
            <w:webHidden/>
          </w:rPr>
          <w:t>8</w:t>
        </w:r>
        <w:r>
          <w:rPr>
            <w:webHidden/>
          </w:rPr>
          <w:fldChar w:fldCharType="end"/>
        </w:r>
      </w:hyperlink>
    </w:p>
    <w:p w14:paraId="05567067" w14:textId="7C20B027"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22" w:history="1">
        <w:r w:rsidRPr="00507E5F">
          <w:rPr>
            <w:rStyle w:val="Hiperpovezava"/>
          </w:rPr>
          <w:t>9.1</w:t>
        </w:r>
        <w:r>
          <w:rPr>
            <w:rFonts w:asciiTheme="minorHAnsi" w:eastAsiaTheme="minorEastAsia" w:hAnsiTheme="minorHAnsi" w:cstheme="minorBidi"/>
            <w:color w:val="auto"/>
            <w:kern w:val="2"/>
            <w:sz w:val="24"/>
            <w:szCs w:val="24"/>
            <w14:ligatures w14:val="standardContextual"/>
          </w:rPr>
          <w:tab/>
        </w:r>
        <w:r w:rsidRPr="00507E5F">
          <w:rPr>
            <w:rStyle w:val="Hiperpovezava"/>
          </w:rPr>
          <w:t>Cena – M1</w:t>
        </w:r>
        <w:r>
          <w:rPr>
            <w:webHidden/>
          </w:rPr>
          <w:tab/>
        </w:r>
        <w:r>
          <w:rPr>
            <w:webHidden/>
          </w:rPr>
          <w:fldChar w:fldCharType="begin"/>
        </w:r>
        <w:r>
          <w:rPr>
            <w:webHidden/>
          </w:rPr>
          <w:instrText xml:space="preserve"> PAGEREF _Toc238798922 \h </w:instrText>
        </w:r>
        <w:r>
          <w:rPr>
            <w:webHidden/>
          </w:rPr>
        </w:r>
        <w:r>
          <w:rPr>
            <w:webHidden/>
          </w:rPr>
          <w:fldChar w:fldCharType="separate"/>
        </w:r>
        <w:r w:rsidR="008514A7">
          <w:rPr>
            <w:webHidden/>
          </w:rPr>
          <w:t>8</w:t>
        </w:r>
        <w:r>
          <w:rPr>
            <w:webHidden/>
          </w:rPr>
          <w:fldChar w:fldCharType="end"/>
        </w:r>
      </w:hyperlink>
    </w:p>
    <w:p w14:paraId="6022CACD" w14:textId="23504543"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23" w:history="1">
        <w:r w:rsidRPr="00507E5F">
          <w:rPr>
            <w:rStyle w:val="Hiperpovezava"/>
          </w:rPr>
          <w:t>9.2</w:t>
        </w:r>
        <w:r>
          <w:rPr>
            <w:rFonts w:asciiTheme="minorHAnsi" w:eastAsiaTheme="minorEastAsia" w:hAnsiTheme="minorHAnsi" w:cstheme="minorBidi"/>
            <w:color w:val="auto"/>
            <w:kern w:val="2"/>
            <w:sz w:val="24"/>
            <w:szCs w:val="24"/>
            <w14:ligatures w14:val="standardContextual"/>
          </w:rPr>
          <w:tab/>
        </w:r>
        <w:r w:rsidRPr="00507E5F">
          <w:rPr>
            <w:rStyle w:val="Hiperpovezava"/>
          </w:rPr>
          <w:t>Datum prve registracije – M2</w:t>
        </w:r>
        <w:r>
          <w:rPr>
            <w:webHidden/>
          </w:rPr>
          <w:tab/>
        </w:r>
        <w:r>
          <w:rPr>
            <w:webHidden/>
          </w:rPr>
          <w:fldChar w:fldCharType="begin"/>
        </w:r>
        <w:r>
          <w:rPr>
            <w:webHidden/>
          </w:rPr>
          <w:instrText xml:space="preserve"> PAGEREF _Toc238798923 \h </w:instrText>
        </w:r>
        <w:r>
          <w:rPr>
            <w:webHidden/>
          </w:rPr>
        </w:r>
        <w:r>
          <w:rPr>
            <w:webHidden/>
          </w:rPr>
          <w:fldChar w:fldCharType="separate"/>
        </w:r>
        <w:r w:rsidR="008514A7">
          <w:rPr>
            <w:webHidden/>
          </w:rPr>
          <w:t>9</w:t>
        </w:r>
        <w:r>
          <w:rPr>
            <w:webHidden/>
          </w:rPr>
          <w:fldChar w:fldCharType="end"/>
        </w:r>
      </w:hyperlink>
    </w:p>
    <w:p w14:paraId="31CAFAD5" w14:textId="4E146FD3"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24" w:history="1">
        <w:r w:rsidRPr="00507E5F">
          <w:rPr>
            <w:rStyle w:val="Hiperpovezava"/>
          </w:rPr>
          <w:t>9.3</w:t>
        </w:r>
        <w:r>
          <w:rPr>
            <w:rFonts w:asciiTheme="minorHAnsi" w:eastAsiaTheme="minorEastAsia" w:hAnsiTheme="minorHAnsi" w:cstheme="minorBidi"/>
            <w:color w:val="auto"/>
            <w:kern w:val="2"/>
            <w:sz w:val="24"/>
            <w:szCs w:val="24"/>
            <w14:ligatures w14:val="standardContextual"/>
          </w:rPr>
          <w:tab/>
        </w:r>
        <w:r w:rsidRPr="00507E5F">
          <w:rPr>
            <w:rStyle w:val="Hiperpovezava"/>
          </w:rPr>
          <w:t>Zagotovljeno največje stanje števca kilometrov ob prevzemu – M3</w:t>
        </w:r>
        <w:r>
          <w:rPr>
            <w:webHidden/>
          </w:rPr>
          <w:tab/>
        </w:r>
        <w:r>
          <w:rPr>
            <w:webHidden/>
          </w:rPr>
          <w:fldChar w:fldCharType="begin"/>
        </w:r>
        <w:r>
          <w:rPr>
            <w:webHidden/>
          </w:rPr>
          <w:instrText xml:space="preserve"> PAGEREF _Toc238798924 \h </w:instrText>
        </w:r>
        <w:r>
          <w:rPr>
            <w:webHidden/>
          </w:rPr>
        </w:r>
        <w:r>
          <w:rPr>
            <w:webHidden/>
          </w:rPr>
          <w:fldChar w:fldCharType="separate"/>
        </w:r>
        <w:r w:rsidR="008514A7">
          <w:rPr>
            <w:webHidden/>
          </w:rPr>
          <w:t>9</w:t>
        </w:r>
        <w:r>
          <w:rPr>
            <w:webHidden/>
          </w:rPr>
          <w:fldChar w:fldCharType="end"/>
        </w:r>
      </w:hyperlink>
    </w:p>
    <w:p w14:paraId="5305877B" w14:textId="4AC1BF2D"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25" w:history="1">
        <w:r w:rsidRPr="00507E5F">
          <w:rPr>
            <w:rStyle w:val="Hiperpovezava"/>
          </w:rPr>
          <w:t>9.4</w:t>
        </w:r>
        <w:r>
          <w:rPr>
            <w:rFonts w:asciiTheme="minorHAnsi" w:eastAsiaTheme="minorEastAsia" w:hAnsiTheme="minorHAnsi" w:cstheme="minorBidi"/>
            <w:color w:val="auto"/>
            <w:kern w:val="2"/>
            <w:sz w:val="24"/>
            <w:szCs w:val="24"/>
            <w14:ligatures w14:val="standardContextual"/>
          </w:rPr>
          <w:tab/>
        </w:r>
        <w:r w:rsidRPr="00507E5F">
          <w:rPr>
            <w:rStyle w:val="Hiperpovezava"/>
          </w:rPr>
          <w:t>Pogodbena garancija – M4</w:t>
        </w:r>
        <w:r>
          <w:rPr>
            <w:webHidden/>
          </w:rPr>
          <w:tab/>
        </w:r>
        <w:r>
          <w:rPr>
            <w:webHidden/>
          </w:rPr>
          <w:fldChar w:fldCharType="begin"/>
        </w:r>
        <w:r>
          <w:rPr>
            <w:webHidden/>
          </w:rPr>
          <w:instrText xml:space="preserve"> PAGEREF _Toc238798925 \h </w:instrText>
        </w:r>
        <w:r>
          <w:rPr>
            <w:webHidden/>
          </w:rPr>
        </w:r>
        <w:r>
          <w:rPr>
            <w:webHidden/>
          </w:rPr>
          <w:fldChar w:fldCharType="separate"/>
        </w:r>
        <w:r w:rsidR="008514A7">
          <w:rPr>
            <w:webHidden/>
          </w:rPr>
          <w:t>10</w:t>
        </w:r>
        <w:r>
          <w:rPr>
            <w:webHidden/>
          </w:rPr>
          <w:fldChar w:fldCharType="end"/>
        </w:r>
      </w:hyperlink>
    </w:p>
    <w:p w14:paraId="162B6C2D" w14:textId="16CA5EBD" w:rsidR="00903855" w:rsidRDefault="00903855">
      <w:pPr>
        <w:pStyle w:val="Kazalovsebine1"/>
        <w:rPr>
          <w:rFonts w:asciiTheme="minorHAnsi" w:eastAsiaTheme="minorEastAsia" w:hAnsiTheme="minorHAnsi" w:cstheme="minorBidi"/>
          <w:bCs w:val="0"/>
          <w:caps w:val="0"/>
          <w:kern w:val="2"/>
          <w:sz w:val="24"/>
          <w:szCs w:val="24"/>
          <w14:ligatures w14:val="standardContextual"/>
        </w:rPr>
      </w:pPr>
      <w:hyperlink w:anchor="_Toc238798926" w:history="1">
        <w:r w:rsidRPr="00507E5F">
          <w:rPr>
            <w:rStyle w:val="Hiperpovezava"/>
          </w:rPr>
          <w:t>10</w:t>
        </w:r>
        <w:r>
          <w:rPr>
            <w:rFonts w:asciiTheme="minorHAnsi" w:eastAsiaTheme="minorEastAsia" w:hAnsiTheme="minorHAnsi" w:cstheme="minorBidi"/>
            <w:bCs w:val="0"/>
            <w:caps w:val="0"/>
            <w:kern w:val="2"/>
            <w:sz w:val="24"/>
            <w:szCs w:val="24"/>
            <w14:ligatures w14:val="standardContextual"/>
          </w:rPr>
          <w:tab/>
        </w:r>
        <w:r w:rsidRPr="00507E5F">
          <w:rPr>
            <w:rStyle w:val="Hiperpovezava"/>
          </w:rPr>
          <w:t>IZDELAVA PONUDBE</w:t>
        </w:r>
        <w:r>
          <w:rPr>
            <w:webHidden/>
          </w:rPr>
          <w:tab/>
        </w:r>
        <w:r>
          <w:rPr>
            <w:webHidden/>
          </w:rPr>
          <w:fldChar w:fldCharType="begin"/>
        </w:r>
        <w:r>
          <w:rPr>
            <w:webHidden/>
          </w:rPr>
          <w:instrText xml:space="preserve"> PAGEREF _Toc238798926 \h </w:instrText>
        </w:r>
        <w:r>
          <w:rPr>
            <w:webHidden/>
          </w:rPr>
        </w:r>
        <w:r>
          <w:rPr>
            <w:webHidden/>
          </w:rPr>
          <w:fldChar w:fldCharType="separate"/>
        </w:r>
        <w:r w:rsidR="008514A7">
          <w:rPr>
            <w:webHidden/>
          </w:rPr>
          <w:t>12</w:t>
        </w:r>
        <w:r>
          <w:rPr>
            <w:webHidden/>
          </w:rPr>
          <w:fldChar w:fldCharType="end"/>
        </w:r>
      </w:hyperlink>
    </w:p>
    <w:p w14:paraId="1AE1C2CE" w14:textId="02711AFD"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27" w:history="1">
        <w:r w:rsidRPr="00507E5F">
          <w:rPr>
            <w:rStyle w:val="Hiperpovezava"/>
          </w:rPr>
          <w:t>10.1</w:t>
        </w:r>
        <w:r>
          <w:rPr>
            <w:rFonts w:asciiTheme="minorHAnsi" w:eastAsiaTheme="minorEastAsia" w:hAnsiTheme="minorHAnsi" w:cstheme="minorBidi"/>
            <w:color w:val="auto"/>
            <w:kern w:val="2"/>
            <w:sz w:val="24"/>
            <w:szCs w:val="24"/>
            <w14:ligatures w14:val="standardContextual"/>
          </w:rPr>
          <w:tab/>
        </w:r>
        <w:r w:rsidRPr="00507E5F">
          <w:rPr>
            <w:rStyle w:val="Hiperpovezava"/>
          </w:rPr>
          <w:t>Priprava in oddaja ponudbe v sistem e-JN</w:t>
        </w:r>
        <w:r>
          <w:rPr>
            <w:webHidden/>
          </w:rPr>
          <w:tab/>
        </w:r>
        <w:r>
          <w:rPr>
            <w:webHidden/>
          </w:rPr>
          <w:fldChar w:fldCharType="begin"/>
        </w:r>
        <w:r>
          <w:rPr>
            <w:webHidden/>
          </w:rPr>
          <w:instrText xml:space="preserve"> PAGEREF _Toc238798927 \h </w:instrText>
        </w:r>
        <w:r>
          <w:rPr>
            <w:webHidden/>
          </w:rPr>
        </w:r>
        <w:r>
          <w:rPr>
            <w:webHidden/>
          </w:rPr>
          <w:fldChar w:fldCharType="separate"/>
        </w:r>
        <w:r w:rsidR="008514A7">
          <w:rPr>
            <w:webHidden/>
          </w:rPr>
          <w:t>12</w:t>
        </w:r>
        <w:r>
          <w:rPr>
            <w:webHidden/>
          </w:rPr>
          <w:fldChar w:fldCharType="end"/>
        </w:r>
      </w:hyperlink>
    </w:p>
    <w:p w14:paraId="61FB251C" w14:textId="50871DBE" w:rsidR="00903855" w:rsidRDefault="0090385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8798928" w:history="1">
        <w:r w:rsidRPr="00507E5F">
          <w:rPr>
            <w:rStyle w:val="Hiperpovezava"/>
            <w:noProof/>
          </w:rPr>
          <w:t>10.1.1</w:t>
        </w:r>
        <w:r>
          <w:rPr>
            <w:rFonts w:asciiTheme="minorHAnsi" w:eastAsiaTheme="minorEastAsia" w:hAnsiTheme="minorHAnsi" w:cstheme="minorBidi"/>
            <w:noProof/>
            <w:kern w:val="2"/>
            <w:sz w:val="24"/>
            <w:szCs w:val="24"/>
            <w14:ligatures w14:val="standardContextual"/>
          </w:rPr>
          <w:tab/>
        </w:r>
        <w:r w:rsidRPr="00507E5F">
          <w:rPr>
            <w:rStyle w:val="Hiperpovezava"/>
            <w:noProof/>
          </w:rPr>
          <w:t>Ponudbeni predračun</w:t>
        </w:r>
        <w:r>
          <w:rPr>
            <w:noProof/>
            <w:webHidden/>
          </w:rPr>
          <w:tab/>
        </w:r>
        <w:r>
          <w:rPr>
            <w:noProof/>
            <w:webHidden/>
          </w:rPr>
          <w:fldChar w:fldCharType="begin"/>
        </w:r>
        <w:r>
          <w:rPr>
            <w:noProof/>
            <w:webHidden/>
          </w:rPr>
          <w:instrText xml:space="preserve"> PAGEREF _Toc238798928 \h </w:instrText>
        </w:r>
        <w:r>
          <w:rPr>
            <w:noProof/>
            <w:webHidden/>
          </w:rPr>
        </w:r>
        <w:r>
          <w:rPr>
            <w:noProof/>
            <w:webHidden/>
          </w:rPr>
          <w:fldChar w:fldCharType="separate"/>
        </w:r>
        <w:r w:rsidR="008514A7">
          <w:rPr>
            <w:noProof/>
            <w:webHidden/>
          </w:rPr>
          <w:t>12</w:t>
        </w:r>
        <w:r>
          <w:rPr>
            <w:noProof/>
            <w:webHidden/>
          </w:rPr>
          <w:fldChar w:fldCharType="end"/>
        </w:r>
      </w:hyperlink>
    </w:p>
    <w:p w14:paraId="7ACB9FED" w14:textId="39CFD3F7" w:rsidR="00903855" w:rsidRDefault="0090385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8798929" w:history="1">
        <w:r w:rsidRPr="00507E5F">
          <w:rPr>
            <w:rStyle w:val="Hiperpovezava"/>
            <w:noProof/>
          </w:rPr>
          <w:t>10.1.2</w:t>
        </w:r>
        <w:r>
          <w:rPr>
            <w:rFonts w:asciiTheme="minorHAnsi" w:eastAsiaTheme="minorEastAsia" w:hAnsiTheme="minorHAnsi" w:cstheme="minorBidi"/>
            <w:noProof/>
            <w:kern w:val="2"/>
            <w:sz w:val="24"/>
            <w:szCs w:val="24"/>
            <w14:ligatures w14:val="standardContextual"/>
          </w:rPr>
          <w:tab/>
        </w:r>
        <w:r w:rsidRPr="00507E5F">
          <w:rPr>
            <w:rStyle w:val="Hiperpovezava"/>
            <w:noProof/>
          </w:rPr>
          <w:t>Obrazec »ESPD« za vse gospodarske subjekte</w:t>
        </w:r>
        <w:r>
          <w:rPr>
            <w:noProof/>
            <w:webHidden/>
          </w:rPr>
          <w:tab/>
        </w:r>
        <w:r>
          <w:rPr>
            <w:noProof/>
            <w:webHidden/>
          </w:rPr>
          <w:fldChar w:fldCharType="begin"/>
        </w:r>
        <w:r>
          <w:rPr>
            <w:noProof/>
            <w:webHidden/>
          </w:rPr>
          <w:instrText xml:space="preserve"> PAGEREF _Toc238798929 \h </w:instrText>
        </w:r>
        <w:r>
          <w:rPr>
            <w:noProof/>
            <w:webHidden/>
          </w:rPr>
        </w:r>
        <w:r>
          <w:rPr>
            <w:noProof/>
            <w:webHidden/>
          </w:rPr>
          <w:fldChar w:fldCharType="separate"/>
        </w:r>
        <w:r w:rsidR="008514A7">
          <w:rPr>
            <w:noProof/>
            <w:webHidden/>
          </w:rPr>
          <w:t>13</w:t>
        </w:r>
        <w:r>
          <w:rPr>
            <w:noProof/>
            <w:webHidden/>
          </w:rPr>
          <w:fldChar w:fldCharType="end"/>
        </w:r>
      </w:hyperlink>
    </w:p>
    <w:p w14:paraId="70C3317E" w14:textId="222FD027"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30" w:history="1">
        <w:r w:rsidRPr="00507E5F">
          <w:rPr>
            <w:rStyle w:val="Hiperpovezava"/>
          </w:rPr>
          <w:t>10.2</w:t>
        </w:r>
        <w:r>
          <w:rPr>
            <w:rFonts w:asciiTheme="minorHAnsi" w:eastAsiaTheme="minorEastAsia" w:hAnsiTheme="minorHAnsi" w:cstheme="minorBidi"/>
            <w:color w:val="auto"/>
            <w:kern w:val="2"/>
            <w:sz w:val="24"/>
            <w:szCs w:val="24"/>
            <w14:ligatures w14:val="standardContextual"/>
          </w:rPr>
          <w:tab/>
        </w:r>
        <w:r w:rsidRPr="00507E5F">
          <w:rPr>
            <w:rStyle w:val="Hiperpovezava"/>
          </w:rPr>
          <w:t>Ponudbena dokumentacija</w:t>
        </w:r>
        <w:r>
          <w:rPr>
            <w:webHidden/>
          </w:rPr>
          <w:tab/>
        </w:r>
        <w:r>
          <w:rPr>
            <w:webHidden/>
          </w:rPr>
          <w:fldChar w:fldCharType="begin"/>
        </w:r>
        <w:r>
          <w:rPr>
            <w:webHidden/>
          </w:rPr>
          <w:instrText xml:space="preserve"> PAGEREF _Toc238798930 \h </w:instrText>
        </w:r>
        <w:r>
          <w:rPr>
            <w:webHidden/>
          </w:rPr>
        </w:r>
        <w:r>
          <w:rPr>
            <w:webHidden/>
          </w:rPr>
          <w:fldChar w:fldCharType="separate"/>
        </w:r>
        <w:r w:rsidR="008514A7">
          <w:rPr>
            <w:webHidden/>
          </w:rPr>
          <w:t>13</w:t>
        </w:r>
        <w:r>
          <w:rPr>
            <w:webHidden/>
          </w:rPr>
          <w:fldChar w:fldCharType="end"/>
        </w:r>
      </w:hyperlink>
    </w:p>
    <w:p w14:paraId="0B4EAC48" w14:textId="0A66E386" w:rsidR="00903855" w:rsidRDefault="0090385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8798931" w:history="1">
        <w:r w:rsidRPr="00507E5F">
          <w:rPr>
            <w:rStyle w:val="Hiperpovezava"/>
            <w:noProof/>
          </w:rPr>
          <w:t>10.2.1</w:t>
        </w:r>
        <w:r>
          <w:rPr>
            <w:rFonts w:asciiTheme="minorHAnsi" w:eastAsiaTheme="minorEastAsia" w:hAnsiTheme="minorHAnsi" w:cstheme="minorBidi"/>
            <w:noProof/>
            <w:kern w:val="2"/>
            <w:sz w:val="24"/>
            <w:szCs w:val="24"/>
            <w14:ligatures w14:val="standardContextual"/>
          </w:rPr>
          <w:tab/>
        </w:r>
        <w:r w:rsidRPr="00507E5F">
          <w:rPr>
            <w:rStyle w:val="Hiperpovezava"/>
            <w:noProof/>
          </w:rPr>
          <w:t>Izpolnjene izjave, obrazce oz. dokumente</w:t>
        </w:r>
        <w:r>
          <w:rPr>
            <w:noProof/>
            <w:webHidden/>
          </w:rPr>
          <w:tab/>
        </w:r>
        <w:r>
          <w:rPr>
            <w:noProof/>
            <w:webHidden/>
          </w:rPr>
          <w:fldChar w:fldCharType="begin"/>
        </w:r>
        <w:r>
          <w:rPr>
            <w:noProof/>
            <w:webHidden/>
          </w:rPr>
          <w:instrText xml:space="preserve"> PAGEREF _Toc238798931 \h </w:instrText>
        </w:r>
        <w:r>
          <w:rPr>
            <w:noProof/>
            <w:webHidden/>
          </w:rPr>
        </w:r>
        <w:r>
          <w:rPr>
            <w:noProof/>
            <w:webHidden/>
          </w:rPr>
          <w:fldChar w:fldCharType="separate"/>
        </w:r>
        <w:r w:rsidR="008514A7">
          <w:rPr>
            <w:noProof/>
            <w:webHidden/>
          </w:rPr>
          <w:t>13</w:t>
        </w:r>
        <w:r>
          <w:rPr>
            <w:noProof/>
            <w:webHidden/>
          </w:rPr>
          <w:fldChar w:fldCharType="end"/>
        </w:r>
      </w:hyperlink>
    </w:p>
    <w:p w14:paraId="64340339" w14:textId="52582433" w:rsidR="00903855" w:rsidRDefault="0090385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8798932" w:history="1">
        <w:r w:rsidRPr="00507E5F">
          <w:rPr>
            <w:rStyle w:val="Hiperpovezava"/>
            <w:noProof/>
          </w:rPr>
          <w:t>10.2.2</w:t>
        </w:r>
        <w:r>
          <w:rPr>
            <w:rFonts w:asciiTheme="minorHAnsi" w:eastAsiaTheme="minorEastAsia" w:hAnsiTheme="minorHAnsi" w:cstheme="minorBidi"/>
            <w:noProof/>
            <w:kern w:val="2"/>
            <w:sz w:val="24"/>
            <w:szCs w:val="24"/>
            <w14:ligatures w14:val="standardContextual"/>
          </w:rPr>
          <w:tab/>
        </w:r>
        <w:r w:rsidRPr="00507E5F">
          <w:rPr>
            <w:rStyle w:val="Hiperpovezava"/>
            <w:noProof/>
          </w:rPr>
          <w:t>Druga dokazila</w:t>
        </w:r>
        <w:r>
          <w:rPr>
            <w:noProof/>
            <w:webHidden/>
          </w:rPr>
          <w:tab/>
        </w:r>
        <w:r>
          <w:rPr>
            <w:noProof/>
            <w:webHidden/>
          </w:rPr>
          <w:fldChar w:fldCharType="begin"/>
        </w:r>
        <w:r>
          <w:rPr>
            <w:noProof/>
            <w:webHidden/>
          </w:rPr>
          <w:instrText xml:space="preserve"> PAGEREF _Toc238798932 \h </w:instrText>
        </w:r>
        <w:r>
          <w:rPr>
            <w:noProof/>
            <w:webHidden/>
          </w:rPr>
        </w:r>
        <w:r>
          <w:rPr>
            <w:noProof/>
            <w:webHidden/>
          </w:rPr>
          <w:fldChar w:fldCharType="separate"/>
        </w:r>
        <w:r w:rsidR="008514A7">
          <w:rPr>
            <w:noProof/>
            <w:webHidden/>
          </w:rPr>
          <w:t>14</w:t>
        </w:r>
        <w:r>
          <w:rPr>
            <w:noProof/>
            <w:webHidden/>
          </w:rPr>
          <w:fldChar w:fldCharType="end"/>
        </w:r>
      </w:hyperlink>
    </w:p>
    <w:p w14:paraId="3A6C7CF8" w14:textId="15110EE8" w:rsidR="00903855" w:rsidRDefault="0090385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8798933" w:history="1">
        <w:r w:rsidRPr="00507E5F">
          <w:rPr>
            <w:rStyle w:val="Hiperpovezava"/>
            <w:noProof/>
          </w:rPr>
          <w:t>10.2.3</w:t>
        </w:r>
        <w:r>
          <w:rPr>
            <w:rFonts w:asciiTheme="minorHAnsi" w:eastAsiaTheme="minorEastAsia" w:hAnsiTheme="minorHAnsi" w:cstheme="minorBidi"/>
            <w:noProof/>
            <w:kern w:val="2"/>
            <w:sz w:val="24"/>
            <w:szCs w:val="24"/>
            <w14:ligatures w14:val="standardContextual"/>
          </w:rPr>
          <w:tab/>
        </w:r>
        <w:r w:rsidRPr="00507E5F">
          <w:rPr>
            <w:rStyle w:val="Hiperpovezava"/>
            <w:noProof/>
          </w:rPr>
          <w:t>Dokazila za podizvajalca</w:t>
        </w:r>
        <w:r>
          <w:rPr>
            <w:noProof/>
            <w:webHidden/>
          </w:rPr>
          <w:tab/>
        </w:r>
        <w:r>
          <w:rPr>
            <w:noProof/>
            <w:webHidden/>
          </w:rPr>
          <w:fldChar w:fldCharType="begin"/>
        </w:r>
        <w:r>
          <w:rPr>
            <w:noProof/>
            <w:webHidden/>
          </w:rPr>
          <w:instrText xml:space="preserve"> PAGEREF _Toc238798933 \h </w:instrText>
        </w:r>
        <w:r>
          <w:rPr>
            <w:noProof/>
            <w:webHidden/>
          </w:rPr>
        </w:r>
        <w:r>
          <w:rPr>
            <w:noProof/>
            <w:webHidden/>
          </w:rPr>
          <w:fldChar w:fldCharType="separate"/>
        </w:r>
        <w:r w:rsidR="008514A7">
          <w:rPr>
            <w:noProof/>
            <w:webHidden/>
          </w:rPr>
          <w:t>14</w:t>
        </w:r>
        <w:r>
          <w:rPr>
            <w:noProof/>
            <w:webHidden/>
          </w:rPr>
          <w:fldChar w:fldCharType="end"/>
        </w:r>
      </w:hyperlink>
    </w:p>
    <w:p w14:paraId="6F031912" w14:textId="1AB51E30" w:rsidR="00903855" w:rsidRDefault="0090385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8798934" w:history="1">
        <w:r w:rsidRPr="00507E5F">
          <w:rPr>
            <w:rStyle w:val="Hiperpovezava"/>
            <w:noProof/>
          </w:rPr>
          <w:t>10.2.4</w:t>
        </w:r>
        <w:r>
          <w:rPr>
            <w:rFonts w:asciiTheme="minorHAnsi" w:eastAsiaTheme="minorEastAsia" w:hAnsiTheme="minorHAnsi" w:cstheme="minorBidi"/>
            <w:noProof/>
            <w:kern w:val="2"/>
            <w:sz w:val="24"/>
            <w:szCs w:val="24"/>
            <w14:ligatures w14:val="standardContextual"/>
          </w:rPr>
          <w:tab/>
        </w:r>
        <w:r w:rsidRPr="00507E5F">
          <w:rPr>
            <w:rStyle w:val="Hiperpovezava"/>
            <w:noProof/>
          </w:rPr>
          <w:t>Dokazila za drugi subjekt</w:t>
        </w:r>
        <w:r>
          <w:rPr>
            <w:noProof/>
            <w:webHidden/>
          </w:rPr>
          <w:tab/>
        </w:r>
        <w:r>
          <w:rPr>
            <w:noProof/>
            <w:webHidden/>
          </w:rPr>
          <w:fldChar w:fldCharType="begin"/>
        </w:r>
        <w:r>
          <w:rPr>
            <w:noProof/>
            <w:webHidden/>
          </w:rPr>
          <w:instrText xml:space="preserve"> PAGEREF _Toc238798934 \h </w:instrText>
        </w:r>
        <w:r>
          <w:rPr>
            <w:noProof/>
            <w:webHidden/>
          </w:rPr>
        </w:r>
        <w:r>
          <w:rPr>
            <w:noProof/>
            <w:webHidden/>
          </w:rPr>
          <w:fldChar w:fldCharType="separate"/>
        </w:r>
        <w:r w:rsidR="008514A7">
          <w:rPr>
            <w:noProof/>
            <w:webHidden/>
          </w:rPr>
          <w:t>14</w:t>
        </w:r>
        <w:r>
          <w:rPr>
            <w:noProof/>
            <w:webHidden/>
          </w:rPr>
          <w:fldChar w:fldCharType="end"/>
        </w:r>
      </w:hyperlink>
    </w:p>
    <w:p w14:paraId="64E5C5B7" w14:textId="75BC0EC4"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35" w:history="1">
        <w:r w:rsidRPr="00507E5F">
          <w:rPr>
            <w:rStyle w:val="Hiperpovezava"/>
          </w:rPr>
          <w:t>10.3</w:t>
        </w:r>
        <w:r>
          <w:rPr>
            <w:rFonts w:asciiTheme="minorHAnsi" w:eastAsiaTheme="minorEastAsia" w:hAnsiTheme="minorHAnsi" w:cstheme="minorBidi"/>
            <w:color w:val="auto"/>
            <w:kern w:val="2"/>
            <w:sz w:val="24"/>
            <w:szCs w:val="24"/>
            <w14:ligatures w14:val="standardContextual"/>
          </w:rPr>
          <w:tab/>
        </w:r>
        <w:r w:rsidRPr="00507E5F">
          <w:rPr>
            <w:rStyle w:val="Hiperpovezava"/>
          </w:rPr>
          <w:t>Druga določila za pripravo ponudbe</w:t>
        </w:r>
        <w:r>
          <w:rPr>
            <w:webHidden/>
          </w:rPr>
          <w:tab/>
        </w:r>
        <w:r>
          <w:rPr>
            <w:webHidden/>
          </w:rPr>
          <w:fldChar w:fldCharType="begin"/>
        </w:r>
        <w:r>
          <w:rPr>
            <w:webHidden/>
          </w:rPr>
          <w:instrText xml:space="preserve"> PAGEREF _Toc238798935 \h </w:instrText>
        </w:r>
        <w:r>
          <w:rPr>
            <w:webHidden/>
          </w:rPr>
        </w:r>
        <w:r>
          <w:rPr>
            <w:webHidden/>
          </w:rPr>
          <w:fldChar w:fldCharType="separate"/>
        </w:r>
        <w:r w:rsidR="008514A7">
          <w:rPr>
            <w:webHidden/>
          </w:rPr>
          <w:t>15</w:t>
        </w:r>
        <w:r>
          <w:rPr>
            <w:webHidden/>
          </w:rPr>
          <w:fldChar w:fldCharType="end"/>
        </w:r>
      </w:hyperlink>
    </w:p>
    <w:p w14:paraId="5DDEF930" w14:textId="78F4926D" w:rsidR="00903855" w:rsidRDefault="0090385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8798936" w:history="1">
        <w:r w:rsidRPr="00507E5F">
          <w:rPr>
            <w:rStyle w:val="Hiperpovezava"/>
            <w:noProof/>
          </w:rPr>
          <w:t>10.3.1</w:t>
        </w:r>
        <w:r>
          <w:rPr>
            <w:rFonts w:asciiTheme="minorHAnsi" w:eastAsiaTheme="minorEastAsia" w:hAnsiTheme="minorHAnsi" w:cstheme="minorBidi"/>
            <w:noProof/>
            <w:kern w:val="2"/>
            <w:sz w:val="24"/>
            <w:szCs w:val="24"/>
            <w14:ligatures w14:val="standardContextual"/>
          </w:rPr>
          <w:tab/>
        </w:r>
        <w:r w:rsidRPr="00507E5F">
          <w:rPr>
            <w:rStyle w:val="Hiperpovezava"/>
            <w:noProof/>
          </w:rPr>
          <w:t>Jezik</w:t>
        </w:r>
        <w:r>
          <w:rPr>
            <w:noProof/>
            <w:webHidden/>
          </w:rPr>
          <w:tab/>
        </w:r>
        <w:r>
          <w:rPr>
            <w:noProof/>
            <w:webHidden/>
          </w:rPr>
          <w:fldChar w:fldCharType="begin"/>
        </w:r>
        <w:r>
          <w:rPr>
            <w:noProof/>
            <w:webHidden/>
          </w:rPr>
          <w:instrText xml:space="preserve"> PAGEREF _Toc238798936 \h </w:instrText>
        </w:r>
        <w:r>
          <w:rPr>
            <w:noProof/>
            <w:webHidden/>
          </w:rPr>
        </w:r>
        <w:r>
          <w:rPr>
            <w:noProof/>
            <w:webHidden/>
          </w:rPr>
          <w:fldChar w:fldCharType="separate"/>
        </w:r>
        <w:r w:rsidR="008514A7">
          <w:rPr>
            <w:noProof/>
            <w:webHidden/>
          </w:rPr>
          <w:t>15</w:t>
        </w:r>
        <w:r>
          <w:rPr>
            <w:noProof/>
            <w:webHidden/>
          </w:rPr>
          <w:fldChar w:fldCharType="end"/>
        </w:r>
      </w:hyperlink>
    </w:p>
    <w:p w14:paraId="4E0A7C01" w14:textId="451CAEFA" w:rsidR="00903855" w:rsidRDefault="0090385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8798937" w:history="1">
        <w:r w:rsidRPr="00507E5F">
          <w:rPr>
            <w:rStyle w:val="Hiperpovezava"/>
            <w:noProof/>
          </w:rPr>
          <w:t>10.3.2</w:t>
        </w:r>
        <w:r>
          <w:rPr>
            <w:rFonts w:asciiTheme="minorHAnsi" w:eastAsiaTheme="minorEastAsia" w:hAnsiTheme="minorHAnsi" w:cstheme="minorBidi"/>
            <w:noProof/>
            <w:kern w:val="2"/>
            <w:sz w:val="24"/>
            <w:szCs w:val="24"/>
            <w14:ligatures w14:val="standardContextual"/>
          </w:rPr>
          <w:tab/>
        </w:r>
        <w:r w:rsidRPr="00507E5F">
          <w:rPr>
            <w:rStyle w:val="Hiperpovezava"/>
            <w:noProof/>
          </w:rPr>
          <w:t>Veljavnost ponudbe</w:t>
        </w:r>
        <w:r>
          <w:rPr>
            <w:noProof/>
            <w:webHidden/>
          </w:rPr>
          <w:tab/>
        </w:r>
        <w:r>
          <w:rPr>
            <w:noProof/>
            <w:webHidden/>
          </w:rPr>
          <w:fldChar w:fldCharType="begin"/>
        </w:r>
        <w:r>
          <w:rPr>
            <w:noProof/>
            <w:webHidden/>
          </w:rPr>
          <w:instrText xml:space="preserve"> PAGEREF _Toc238798937 \h </w:instrText>
        </w:r>
        <w:r>
          <w:rPr>
            <w:noProof/>
            <w:webHidden/>
          </w:rPr>
        </w:r>
        <w:r>
          <w:rPr>
            <w:noProof/>
            <w:webHidden/>
          </w:rPr>
          <w:fldChar w:fldCharType="separate"/>
        </w:r>
        <w:r w:rsidR="008514A7">
          <w:rPr>
            <w:noProof/>
            <w:webHidden/>
          </w:rPr>
          <w:t>15</w:t>
        </w:r>
        <w:r>
          <w:rPr>
            <w:noProof/>
            <w:webHidden/>
          </w:rPr>
          <w:fldChar w:fldCharType="end"/>
        </w:r>
      </w:hyperlink>
    </w:p>
    <w:p w14:paraId="03441CD7" w14:textId="34D503C0" w:rsidR="00903855" w:rsidRDefault="0090385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8798938" w:history="1">
        <w:r w:rsidRPr="00507E5F">
          <w:rPr>
            <w:rStyle w:val="Hiperpovezava"/>
            <w:noProof/>
          </w:rPr>
          <w:t>10.3.3</w:t>
        </w:r>
        <w:r>
          <w:rPr>
            <w:rFonts w:asciiTheme="minorHAnsi" w:eastAsiaTheme="minorEastAsia" w:hAnsiTheme="minorHAnsi" w:cstheme="minorBidi"/>
            <w:noProof/>
            <w:kern w:val="2"/>
            <w:sz w:val="24"/>
            <w:szCs w:val="24"/>
            <w14:ligatures w14:val="standardContextual"/>
          </w:rPr>
          <w:tab/>
        </w:r>
        <w:r w:rsidRPr="00507E5F">
          <w:rPr>
            <w:rStyle w:val="Hiperpovezava"/>
            <w:noProof/>
          </w:rPr>
          <w:t>Skupna ponudba</w:t>
        </w:r>
        <w:r>
          <w:rPr>
            <w:noProof/>
            <w:webHidden/>
          </w:rPr>
          <w:tab/>
        </w:r>
        <w:r>
          <w:rPr>
            <w:noProof/>
            <w:webHidden/>
          </w:rPr>
          <w:fldChar w:fldCharType="begin"/>
        </w:r>
        <w:r>
          <w:rPr>
            <w:noProof/>
            <w:webHidden/>
          </w:rPr>
          <w:instrText xml:space="preserve"> PAGEREF _Toc238798938 \h </w:instrText>
        </w:r>
        <w:r>
          <w:rPr>
            <w:noProof/>
            <w:webHidden/>
          </w:rPr>
        </w:r>
        <w:r>
          <w:rPr>
            <w:noProof/>
            <w:webHidden/>
          </w:rPr>
          <w:fldChar w:fldCharType="separate"/>
        </w:r>
        <w:r w:rsidR="008514A7">
          <w:rPr>
            <w:noProof/>
            <w:webHidden/>
          </w:rPr>
          <w:t>15</w:t>
        </w:r>
        <w:r>
          <w:rPr>
            <w:noProof/>
            <w:webHidden/>
          </w:rPr>
          <w:fldChar w:fldCharType="end"/>
        </w:r>
      </w:hyperlink>
    </w:p>
    <w:p w14:paraId="67131BDA" w14:textId="21725A9E" w:rsidR="00903855" w:rsidRDefault="0090385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8798939" w:history="1">
        <w:r w:rsidRPr="00507E5F">
          <w:rPr>
            <w:rStyle w:val="Hiperpovezava"/>
            <w:noProof/>
          </w:rPr>
          <w:t>10.3.4</w:t>
        </w:r>
        <w:r>
          <w:rPr>
            <w:rFonts w:asciiTheme="minorHAnsi" w:eastAsiaTheme="minorEastAsia" w:hAnsiTheme="minorHAnsi" w:cstheme="minorBidi"/>
            <w:noProof/>
            <w:kern w:val="2"/>
            <w:sz w:val="24"/>
            <w:szCs w:val="24"/>
            <w14:ligatures w14:val="standardContextual"/>
          </w:rPr>
          <w:tab/>
        </w:r>
        <w:r w:rsidRPr="00507E5F">
          <w:rPr>
            <w:rStyle w:val="Hiperpovezava"/>
            <w:noProof/>
          </w:rPr>
          <w:t>Ponudba s podizvajalci</w:t>
        </w:r>
        <w:r>
          <w:rPr>
            <w:noProof/>
            <w:webHidden/>
          </w:rPr>
          <w:tab/>
        </w:r>
        <w:r>
          <w:rPr>
            <w:noProof/>
            <w:webHidden/>
          </w:rPr>
          <w:fldChar w:fldCharType="begin"/>
        </w:r>
        <w:r>
          <w:rPr>
            <w:noProof/>
            <w:webHidden/>
          </w:rPr>
          <w:instrText xml:space="preserve"> PAGEREF _Toc238798939 \h </w:instrText>
        </w:r>
        <w:r>
          <w:rPr>
            <w:noProof/>
            <w:webHidden/>
          </w:rPr>
        </w:r>
        <w:r>
          <w:rPr>
            <w:noProof/>
            <w:webHidden/>
          </w:rPr>
          <w:fldChar w:fldCharType="separate"/>
        </w:r>
        <w:r w:rsidR="008514A7">
          <w:rPr>
            <w:noProof/>
            <w:webHidden/>
          </w:rPr>
          <w:t>15</w:t>
        </w:r>
        <w:r>
          <w:rPr>
            <w:noProof/>
            <w:webHidden/>
          </w:rPr>
          <w:fldChar w:fldCharType="end"/>
        </w:r>
      </w:hyperlink>
    </w:p>
    <w:p w14:paraId="6320596E" w14:textId="34FC54BC" w:rsidR="00903855" w:rsidRDefault="0090385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8798940" w:history="1">
        <w:r w:rsidRPr="00507E5F">
          <w:rPr>
            <w:rStyle w:val="Hiperpovezava"/>
            <w:noProof/>
          </w:rPr>
          <w:t>10.3.5</w:t>
        </w:r>
        <w:r>
          <w:rPr>
            <w:rFonts w:asciiTheme="minorHAnsi" w:eastAsiaTheme="minorEastAsia" w:hAnsiTheme="minorHAnsi" w:cstheme="minorBidi"/>
            <w:noProof/>
            <w:kern w:val="2"/>
            <w:sz w:val="24"/>
            <w:szCs w:val="24"/>
            <w14:ligatures w14:val="standardContextual"/>
          </w:rPr>
          <w:tab/>
        </w:r>
        <w:r w:rsidRPr="00507E5F">
          <w:rPr>
            <w:rStyle w:val="Hiperpovezava"/>
            <w:noProof/>
          </w:rPr>
          <w:t>Uporaba zmogljivosti drugih subjektov</w:t>
        </w:r>
        <w:r>
          <w:rPr>
            <w:noProof/>
            <w:webHidden/>
          </w:rPr>
          <w:tab/>
        </w:r>
        <w:r>
          <w:rPr>
            <w:noProof/>
            <w:webHidden/>
          </w:rPr>
          <w:fldChar w:fldCharType="begin"/>
        </w:r>
        <w:r>
          <w:rPr>
            <w:noProof/>
            <w:webHidden/>
          </w:rPr>
          <w:instrText xml:space="preserve"> PAGEREF _Toc238798940 \h </w:instrText>
        </w:r>
        <w:r>
          <w:rPr>
            <w:noProof/>
            <w:webHidden/>
          </w:rPr>
        </w:r>
        <w:r>
          <w:rPr>
            <w:noProof/>
            <w:webHidden/>
          </w:rPr>
          <w:fldChar w:fldCharType="separate"/>
        </w:r>
        <w:r w:rsidR="008514A7">
          <w:rPr>
            <w:noProof/>
            <w:webHidden/>
          </w:rPr>
          <w:t>16</w:t>
        </w:r>
        <w:r>
          <w:rPr>
            <w:noProof/>
            <w:webHidden/>
          </w:rPr>
          <w:fldChar w:fldCharType="end"/>
        </w:r>
      </w:hyperlink>
    </w:p>
    <w:p w14:paraId="6B13BCA1" w14:textId="1ECE8019" w:rsidR="00903855" w:rsidRDefault="0090385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8798941" w:history="1">
        <w:r w:rsidRPr="00507E5F">
          <w:rPr>
            <w:rStyle w:val="Hiperpovezava"/>
            <w:noProof/>
          </w:rPr>
          <w:t>10.3.6</w:t>
        </w:r>
        <w:r>
          <w:rPr>
            <w:rFonts w:asciiTheme="minorHAnsi" w:eastAsiaTheme="minorEastAsia" w:hAnsiTheme="minorHAnsi" w:cstheme="minorBidi"/>
            <w:noProof/>
            <w:kern w:val="2"/>
            <w:sz w:val="24"/>
            <w:szCs w:val="24"/>
            <w14:ligatures w14:val="standardContextual"/>
          </w:rPr>
          <w:tab/>
        </w:r>
        <w:r w:rsidRPr="00507E5F">
          <w:rPr>
            <w:rStyle w:val="Hiperpovezava"/>
            <w:noProof/>
          </w:rPr>
          <w:t>Tuji gospodarski subjekti</w:t>
        </w:r>
        <w:r>
          <w:rPr>
            <w:noProof/>
            <w:webHidden/>
          </w:rPr>
          <w:tab/>
        </w:r>
        <w:r>
          <w:rPr>
            <w:noProof/>
            <w:webHidden/>
          </w:rPr>
          <w:fldChar w:fldCharType="begin"/>
        </w:r>
        <w:r>
          <w:rPr>
            <w:noProof/>
            <w:webHidden/>
          </w:rPr>
          <w:instrText xml:space="preserve"> PAGEREF _Toc238798941 \h </w:instrText>
        </w:r>
        <w:r>
          <w:rPr>
            <w:noProof/>
            <w:webHidden/>
          </w:rPr>
        </w:r>
        <w:r>
          <w:rPr>
            <w:noProof/>
            <w:webHidden/>
          </w:rPr>
          <w:fldChar w:fldCharType="separate"/>
        </w:r>
        <w:r w:rsidR="008514A7">
          <w:rPr>
            <w:noProof/>
            <w:webHidden/>
          </w:rPr>
          <w:t>16</w:t>
        </w:r>
        <w:r>
          <w:rPr>
            <w:noProof/>
            <w:webHidden/>
          </w:rPr>
          <w:fldChar w:fldCharType="end"/>
        </w:r>
      </w:hyperlink>
    </w:p>
    <w:p w14:paraId="6F386D5D" w14:textId="07D210CB" w:rsidR="00903855" w:rsidRDefault="0090385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38798942" w:history="1">
        <w:r w:rsidRPr="00507E5F">
          <w:rPr>
            <w:rStyle w:val="Hiperpovezava"/>
            <w:noProof/>
          </w:rPr>
          <w:t>10.3.7</w:t>
        </w:r>
        <w:r>
          <w:rPr>
            <w:rFonts w:asciiTheme="minorHAnsi" w:eastAsiaTheme="minorEastAsia" w:hAnsiTheme="minorHAnsi" w:cstheme="minorBidi"/>
            <w:noProof/>
            <w:kern w:val="2"/>
            <w:sz w:val="24"/>
            <w:szCs w:val="24"/>
            <w14:ligatures w14:val="standardContextual"/>
          </w:rPr>
          <w:tab/>
        </w:r>
        <w:r w:rsidRPr="00507E5F">
          <w:rPr>
            <w:rStyle w:val="Hiperpovezava"/>
            <w:noProof/>
          </w:rPr>
          <w:t>Variantne ponudbe</w:t>
        </w:r>
        <w:r>
          <w:rPr>
            <w:noProof/>
            <w:webHidden/>
          </w:rPr>
          <w:tab/>
        </w:r>
        <w:r>
          <w:rPr>
            <w:noProof/>
            <w:webHidden/>
          </w:rPr>
          <w:fldChar w:fldCharType="begin"/>
        </w:r>
        <w:r>
          <w:rPr>
            <w:noProof/>
            <w:webHidden/>
          </w:rPr>
          <w:instrText xml:space="preserve"> PAGEREF _Toc238798942 \h </w:instrText>
        </w:r>
        <w:r>
          <w:rPr>
            <w:noProof/>
            <w:webHidden/>
          </w:rPr>
        </w:r>
        <w:r>
          <w:rPr>
            <w:noProof/>
            <w:webHidden/>
          </w:rPr>
          <w:fldChar w:fldCharType="separate"/>
        </w:r>
        <w:r w:rsidR="008514A7">
          <w:rPr>
            <w:noProof/>
            <w:webHidden/>
          </w:rPr>
          <w:t>17</w:t>
        </w:r>
        <w:r>
          <w:rPr>
            <w:noProof/>
            <w:webHidden/>
          </w:rPr>
          <w:fldChar w:fldCharType="end"/>
        </w:r>
      </w:hyperlink>
    </w:p>
    <w:p w14:paraId="62C872CF" w14:textId="0C349712" w:rsidR="00903855" w:rsidRDefault="00903855">
      <w:pPr>
        <w:pStyle w:val="Kazalovsebine1"/>
        <w:rPr>
          <w:rFonts w:asciiTheme="minorHAnsi" w:eastAsiaTheme="minorEastAsia" w:hAnsiTheme="minorHAnsi" w:cstheme="minorBidi"/>
          <w:bCs w:val="0"/>
          <w:caps w:val="0"/>
          <w:kern w:val="2"/>
          <w:sz w:val="24"/>
          <w:szCs w:val="24"/>
          <w14:ligatures w14:val="standardContextual"/>
        </w:rPr>
      </w:pPr>
      <w:hyperlink w:anchor="_Toc238798943" w:history="1">
        <w:r w:rsidRPr="00507E5F">
          <w:rPr>
            <w:rStyle w:val="Hiperpovezava"/>
          </w:rPr>
          <w:t>11</w:t>
        </w:r>
        <w:r>
          <w:rPr>
            <w:rFonts w:asciiTheme="minorHAnsi" w:eastAsiaTheme="minorEastAsia" w:hAnsiTheme="minorHAnsi" w:cstheme="minorBidi"/>
            <w:bCs w:val="0"/>
            <w:caps w:val="0"/>
            <w:kern w:val="2"/>
            <w:sz w:val="24"/>
            <w:szCs w:val="24"/>
            <w14:ligatures w14:val="standardContextual"/>
          </w:rPr>
          <w:tab/>
        </w:r>
        <w:r w:rsidRPr="00507E5F">
          <w:rPr>
            <w:rStyle w:val="Hiperpovezava"/>
          </w:rPr>
          <w:t>FINANČNA ZAVAROVANJA</w:t>
        </w:r>
        <w:r>
          <w:rPr>
            <w:webHidden/>
          </w:rPr>
          <w:tab/>
        </w:r>
        <w:r>
          <w:rPr>
            <w:webHidden/>
          </w:rPr>
          <w:fldChar w:fldCharType="begin"/>
        </w:r>
        <w:r>
          <w:rPr>
            <w:webHidden/>
          </w:rPr>
          <w:instrText xml:space="preserve"> PAGEREF _Toc238798943 \h </w:instrText>
        </w:r>
        <w:r>
          <w:rPr>
            <w:webHidden/>
          </w:rPr>
        </w:r>
        <w:r>
          <w:rPr>
            <w:webHidden/>
          </w:rPr>
          <w:fldChar w:fldCharType="separate"/>
        </w:r>
        <w:r w:rsidR="008514A7">
          <w:rPr>
            <w:webHidden/>
          </w:rPr>
          <w:t>17</w:t>
        </w:r>
        <w:r>
          <w:rPr>
            <w:webHidden/>
          </w:rPr>
          <w:fldChar w:fldCharType="end"/>
        </w:r>
      </w:hyperlink>
    </w:p>
    <w:p w14:paraId="3EE949F0" w14:textId="495E55D5"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44" w:history="1">
        <w:r w:rsidRPr="00507E5F">
          <w:rPr>
            <w:rStyle w:val="Hiperpovezava"/>
          </w:rPr>
          <w:t>11.1</w:t>
        </w:r>
        <w:r>
          <w:rPr>
            <w:rFonts w:asciiTheme="minorHAnsi" w:eastAsiaTheme="minorEastAsia" w:hAnsiTheme="minorHAnsi" w:cstheme="minorBidi"/>
            <w:color w:val="auto"/>
            <w:kern w:val="2"/>
            <w:sz w:val="24"/>
            <w:szCs w:val="24"/>
            <w14:ligatures w14:val="standardContextual"/>
          </w:rPr>
          <w:tab/>
        </w:r>
        <w:r w:rsidRPr="00507E5F">
          <w:rPr>
            <w:rStyle w:val="Hiperpovezava"/>
          </w:rPr>
          <w:t>Dobra izvedba pogodbenih obveznosti</w:t>
        </w:r>
        <w:r>
          <w:rPr>
            <w:webHidden/>
          </w:rPr>
          <w:tab/>
        </w:r>
        <w:r>
          <w:rPr>
            <w:webHidden/>
          </w:rPr>
          <w:fldChar w:fldCharType="begin"/>
        </w:r>
        <w:r>
          <w:rPr>
            <w:webHidden/>
          </w:rPr>
          <w:instrText xml:space="preserve"> PAGEREF _Toc238798944 \h </w:instrText>
        </w:r>
        <w:r>
          <w:rPr>
            <w:webHidden/>
          </w:rPr>
        </w:r>
        <w:r>
          <w:rPr>
            <w:webHidden/>
          </w:rPr>
          <w:fldChar w:fldCharType="separate"/>
        </w:r>
        <w:r w:rsidR="008514A7">
          <w:rPr>
            <w:webHidden/>
          </w:rPr>
          <w:t>17</w:t>
        </w:r>
        <w:r>
          <w:rPr>
            <w:webHidden/>
          </w:rPr>
          <w:fldChar w:fldCharType="end"/>
        </w:r>
      </w:hyperlink>
    </w:p>
    <w:p w14:paraId="16C654C1" w14:textId="4C906B2F"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45" w:history="1">
        <w:r w:rsidRPr="00507E5F">
          <w:rPr>
            <w:rStyle w:val="Hiperpovezava"/>
          </w:rPr>
          <w:t>11.2</w:t>
        </w:r>
        <w:r>
          <w:rPr>
            <w:rFonts w:asciiTheme="minorHAnsi" w:eastAsiaTheme="minorEastAsia" w:hAnsiTheme="minorHAnsi" w:cstheme="minorBidi"/>
            <w:color w:val="auto"/>
            <w:kern w:val="2"/>
            <w:sz w:val="24"/>
            <w:szCs w:val="24"/>
            <w14:ligatures w14:val="standardContextual"/>
          </w:rPr>
          <w:tab/>
        </w:r>
        <w:r w:rsidRPr="00507E5F">
          <w:rPr>
            <w:rStyle w:val="Hiperpovezava"/>
          </w:rPr>
          <w:t>Odprava napak v garancijskem roku</w:t>
        </w:r>
        <w:r>
          <w:rPr>
            <w:webHidden/>
          </w:rPr>
          <w:tab/>
        </w:r>
        <w:r>
          <w:rPr>
            <w:webHidden/>
          </w:rPr>
          <w:fldChar w:fldCharType="begin"/>
        </w:r>
        <w:r>
          <w:rPr>
            <w:webHidden/>
          </w:rPr>
          <w:instrText xml:space="preserve"> PAGEREF _Toc238798945 \h </w:instrText>
        </w:r>
        <w:r>
          <w:rPr>
            <w:webHidden/>
          </w:rPr>
        </w:r>
        <w:r>
          <w:rPr>
            <w:webHidden/>
          </w:rPr>
          <w:fldChar w:fldCharType="separate"/>
        </w:r>
        <w:r w:rsidR="008514A7">
          <w:rPr>
            <w:webHidden/>
          </w:rPr>
          <w:t>17</w:t>
        </w:r>
        <w:r>
          <w:rPr>
            <w:webHidden/>
          </w:rPr>
          <w:fldChar w:fldCharType="end"/>
        </w:r>
      </w:hyperlink>
    </w:p>
    <w:p w14:paraId="51AE3E6A" w14:textId="78BB619F" w:rsidR="00903855" w:rsidRDefault="00903855">
      <w:pPr>
        <w:pStyle w:val="Kazalovsebine1"/>
        <w:rPr>
          <w:rFonts w:asciiTheme="minorHAnsi" w:eastAsiaTheme="minorEastAsia" w:hAnsiTheme="minorHAnsi" w:cstheme="minorBidi"/>
          <w:bCs w:val="0"/>
          <w:caps w:val="0"/>
          <w:kern w:val="2"/>
          <w:sz w:val="24"/>
          <w:szCs w:val="24"/>
          <w14:ligatures w14:val="standardContextual"/>
        </w:rPr>
      </w:pPr>
      <w:hyperlink w:anchor="_Toc238798946" w:history="1">
        <w:r w:rsidRPr="00507E5F">
          <w:rPr>
            <w:rStyle w:val="Hiperpovezava"/>
          </w:rPr>
          <w:t>12</w:t>
        </w:r>
        <w:r>
          <w:rPr>
            <w:rFonts w:asciiTheme="minorHAnsi" w:eastAsiaTheme="minorEastAsia" w:hAnsiTheme="minorHAnsi" w:cstheme="minorBidi"/>
            <w:bCs w:val="0"/>
            <w:caps w:val="0"/>
            <w:kern w:val="2"/>
            <w:sz w:val="24"/>
            <w:szCs w:val="24"/>
            <w14:ligatures w14:val="standardContextual"/>
          </w:rPr>
          <w:tab/>
        </w:r>
        <w:r w:rsidRPr="00507E5F">
          <w:rPr>
            <w:rStyle w:val="Hiperpovezava"/>
          </w:rPr>
          <w:t>OSTALA DOLOČILA V ZVEZI S POSTOPKOM JAVNEGA NAROČILA</w:t>
        </w:r>
        <w:r>
          <w:rPr>
            <w:webHidden/>
          </w:rPr>
          <w:tab/>
        </w:r>
        <w:r>
          <w:rPr>
            <w:webHidden/>
          </w:rPr>
          <w:fldChar w:fldCharType="begin"/>
        </w:r>
        <w:r>
          <w:rPr>
            <w:webHidden/>
          </w:rPr>
          <w:instrText xml:space="preserve"> PAGEREF _Toc238798946 \h </w:instrText>
        </w:r>
        <w:r>
          <w:rPr>
            <w:webHidden/>
          </w:rPr>
        </w:r>
        <w:r>
          <w:rPr>
            <w:webHidden/>
          </w:rPr>
          <w:fldChar w:fldCharType="separate"/>
        </w:r>
        <w:r w:rsidR="008514A7">
          <w:rPr>
            <w:webHidden/>
          </w:rPr>
          <w:t>18</w:t>
        </w:r>
        <w:r>
          <w:rPr>
            <w:webHidden/>
          </w:rPr>
          <w:fldChar w:fldCharType="end"/>
        </w:r>
      </w:hyperlink>
    </w:p>
    <w:p w14:paraId="249D3B3B" w14:textId="6FAC24F5"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47" w:history="1">
        <w:r w:rsidRPr="00507E5F">
          <w:rPr>
            <w:rStyle w:val="Hiperpovezava"/>
          </w:rPr>
          <w:t>12.1</w:t>
        </w:r>
        <w:r>
          <w:rPr>
            <w:rFonts w:asciiTheme="minorHAnsi" w:eastAsiaTheme="minorEastAsia" w:hAnsiTheme="minorHAnsi" w:cstheme="minorBidi"/>
            <w:color w:val="auto"/>
            <w:kern w:val="2"/>
            <w:sz w:val="24"/>
            <w:szCs w:val="24"/>
            <w14:ligatures w14:val="standardContextual"/>
          </w:rPr>
          <w:tab/>
        </w:r>
        <w:r w:rsidRPr="00507E5F">
          <w:rPr>
            <w:rStyle w:val="Hiperpovezava"/>
          </w:rPr>
          <w:t>Obvestilo o odločitvi o oddaji naročila</w:t>
        </w:r>
        <w:r>
          <w:rPr>
            <w:webHidden/>
          </w:rPr>
          <w:tab/>
        </w:r>
        <w:r>
          <w:rPr>
            <w:webHidden/>
          </w:rPr>
          <w:fldChar w:fldCharType="begin"/>
        </w:r>
        <w:r>
          <w:rPr>
            <w:webHidden/>
          </w:rPr>
          <w:instrText xml:space="preserve"> PAGEREF _Toc238798947 \h </w:instrText>
        </w:r>
        <w:r>
          <w:rPr>
            <w:webHidden/>
          </w:rPr>
        </w:r>
        <w:r>
          <w:rPr>
            <w:webHidden/>
          </w:rPr>
          <w:fldChar w:fldCharType="separate"/>
        </w:r>
        <w:r w:rsidR="008514A7">
          <w:rPr>
            <w:webHidden/>
          </w:rPr>
          <w:t>18</w:t>
        </w:r>
        <w:r>
          <w:rPr>
            <w:webHidden/>
          </w:rPr>
          <w:fldChar w:fldCharType="end"/>
        </w:r>
      </w:hyperlink>
    </w:p>
    <w:p w14:paraId="3EF60E4A" w14:textId="7C8C3346"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48" w:history="1">
        <w:r w:rsidRPr="00507E5F">
          <w:rPr>
            <w:rStyle w:val="Hiperpovezava"/>
          </w:rPr>
          <w:t>12.2</w:t>
        </w:r>
        <w:r>
          <w:rPr>
            <w:rFonts w:asciiTheme="minorHAnsi" w:eastAsiaTheme="minorEastAsia" w:hAnsiTheme="minorHAnsi" w:cstheme="minorBidi"/>
            <w:color w:val="auto"/>
            <w:kern w:val="2"/>
            <w:sz w:val="24"/>
            <w:szCs w:val="24"/>
            <w14:ligatures w14:val="standardContextual"/>
          </w:rPr>
          <w:tab/>
        </w:r>
        <w:r w:rsidRPr="00507E5F">
          <w:rPr>
            <w:rStyle w:val="Hiperpovezava"/>
          </w:rPr>
          <w:t>Sklenitev pogodbe</w:t>
        </w:r>
        <w:r>
          <w:rPr>
            <w:webHidden/>
          </w:rPr>
          <w:tab/>
        </w:r>
        <w:r>
          <w:rPr>
            <w:webHidden/>
          </w:rPr>
          <w:fldChar w:fldCharType="begin"/>
        </w:r>
        <w:r>
          <w:rPr>
            <w:webHidden/>
          </w:rPr>
          <w:instrText xml:space="preserve"> PAGEREF _Toc238798948 \h </w:instrText>
        </w:r>
        <w:r>
          <w:rPr>
            <w:webHidden/>
          </w:rPr>
        </w:r>
        <w:r>
          <w:rPr>
            <w:webHidden/>
          </w:rPr>
          <w:fldChar w:fldCharType="separate"/>
        </w:r>
        <w:r w:rsidR="008514A7">
          <w:rPr>
            <w:webHidden/>
          </w:rPr>
          <w:t>18</w:t>
        </w:r>
        <w:r>
          <w:rPr>
            <w:webHidden/>
          </w:rPr>
          <w:fldChar w:fldCharType="end"/>
        </w:r>
      </w:hyperlink>
    </w:p>
    <w:p w14:paraId="008F0E25" w14:textId="45E2C499"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49" w:history="1">
        <w:r w:rsidRPr="00507E5F">
          <w:rPr>
            <w:rStyle w:val="Hiperpovezava"/>
          </w:rPr>
          <w:t>12.3</w:t>
        </w:r>
        <w:r>
          <w:rPr>
            <w:rFonts w:asciiTheme="minorHAnsi" w:eastAsiaTheme="minorEastAsia" w:hAnsiTheme="minorHAnsi" w:cstheme="minorBidi"/>
            <w:color w:val="auto"/>
            <w:kern w:val="2"/>
            <w:sz w:val="24"/>
            <w:szCs w:val="24"/>
            <w14:ligatures w14:val="standardContextual"/>
          </w:rPr>
          <w:tab/>
        </w:r>
        <w:r w:rsidRPr="00507E5F">
          <w:rPr>
            <w:rStyle w:val="Hiperpovezava"/>
          </w:rPr>
          <w:t>Ustavitev postopka oddaje javnega naročila, zavrnitev vseh ponudb, odstop od izvedbe javnega naročila</w:t>
        </w:r>
        <w:r>
          <w:rPr>
            <w:webHidden/>
          </w:rPr>
          <w:tab/>
        </w:r>
        <w:r>
          <w:rPr>
            <w:webHidden/>
          </w:rPr>
          <w:fldChar w:fldCharType="begin"/>
        </w:r>
        <w:r>
          <w:rPr>
            <w:webHidden/>
          </w:rPr>
          <w:instrText xml:space="preserve"> PAGEREF _Toc238798949 \h </w:instrText>
        </w:r>
        <w:r>
          <w:rPr>
            <w:webHidden/>
          </w:rPr>
        </w:r>
        <w:r>
          <w:rPr>
            <w:webHidden/>
          </w:rPr>
          <w:fldChar w:fldCharType="separate"/>
        </w:r>
        <w:r w:rsidR="008514A7">
          <w:rPr>
            <w:webHidden/>
          </w:rPr>
          <w:t>19</w:t>
        </w:r>
        <w:r>
          <w:rPr>
            <w:webHidden/>
          </w:rPr>
          <w:fldChar w:fldCharType="end"/>
        </w:r>
      </w:hyperlink>
    </w:p>
    <w:p w14:paraId="0B1E4C14" w14:textId="4DB0C109"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50" w:history="1">
        <w:r w:rsidRPr="00507E5F">
          <w:rPr>
            <w:rStyle w:val="Hiperpovezava"/>
          </w:rPr>
          <w:t>12.4</w:t>
        </w:r>
        <w:r>
          <w:rPr>
            <w:rFonts w:asciiTheme="minorHAnsi" w:eastAsiaTheme="minorEastAsia" w:hAnsiTheme="minorHAnsi" w:cstheme="minorBidi"/>
            <w:color w:val="auto"/>
            <w:kern w:val="2"/>
            <w:sz w:val="24"/>
            <w:szCs w:val="24"/>
            <w14:ligatures w14:val="standardContextual"/>
          </w:rPr>
          <w:tab/>
        </w:r>
        <w:r w:rsidRPr="00507E5F">
          <w:rPr>
            <w:rStyle w:val="Hiperpovezava"/>
          </w:rPr>
          <w:t>Predčasno prenehanje pogodbe</w:t>
        </w:r>
        <w:r>
          <w:rPr>
            <w:webHidden/>
          </w:rPr>
          <w:tab/>
        </w:r>
        <w:r>
          <w:rPr>
            <w:webHidden/>
          </w:rPr>
          <w:fldChar w:fldCharType="begin"/>
        </w:r>
        <w:r>
          <w:rPr>
            <w:webHidden/>
          </w:rPr>
          <w:instrText xml:space="preserve"> PAGEREF _Toc238798950 \h </w:instrText>
        </w:r>
        <w:r>
          <w:rPr>
            <w:webHidden/>
          </w:rPr>
        </w:r>
        <w:r>
          <w:rPr>
            <w:webHidden/>
          </w:rPr>
          <w:fldChar w:fldCharType="separate"/>
        </w:r>
        <w:r w:rsidR="008514A7">
          <w:rPr>
            <w:webHidden/>
          </w:rPr>
          <w:t>19</w:t>
        </w:r>
        <w:r>
          <w:rPr>
            <w:webHidden/>
          </w:rPr>
          <w:fldChar w:fldCharType="end"/>
        </w:r>
      </w:hyperlink>
    </w:p>
    <w:p w14:paraId="24595C4E" w14:textId="05F68C08"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51" w:history="1">
        <w:r w:rsidRPr="00507E5F">
          <w:rPr>
            <w:rStyle w:val="Hiperpovezava"/>
          </w:rPr>
          <w:t>12.5</w:t>
        </w:r>
        <w:r>
          <w:rPr>
            <w:rFonts w:asciiTheme="minorHAnsi" w:eastAsiaTheme="minorEastAsia" w:hAnsiTheme="minorHAnsi" w:cstheme="minorBidi"/>
            <w:color w:val="auto"/>
            <w:kern w:val="2"/>
            <w:sz w:val="24"/>
            <w:szCs w:val="24"/>
            <w14:ligatures w14:val="standardContextual"/>
          </w:rPr>
          <w:tab/>
        </w:r>
        <w:r w:rsidRPr="00507E5F">
          <w:rPr>
            <w:rStyle w:val="Hiperpovezava"/>
          </w:rPr>
          <w:t>Varnostno preverjanje ponudnika</w:t>
        </w:r>
        <w:r>
          <w:rPr>
            <w:webHidden/>
          </w:rPr>
          <w:tab/>
        </w:r>
        <w:r>
          <w:rPr>
            <w:webHidden/>
          </w:rPr>
          <w:fldChar w:fldCharType="begin"/>
        </w:r>
        <w:r>
          <w:rPr>
            <w:webHidden/>
          </w:rPr>
          <w:instrText xml:space="preserve"> PAGEREF _Toc238798951 \h </w:instrText>
        </w:r>
        <w:r>
          <w:rPr>
            <w:webHidden/>
          </w:rPr>
        </w:r>
        <w:r>
          <w:rPr>
            <w:webHidden/>
          </w:rPr>
          <w:fldChar w:fldCharType="separate"/>
        </w:r>
        <w:r w:rsidR="008514A7">
          <w:rPr>
            <w:webHidden/>
          </w:rPr>
          <w:t>19</w:t>
        </w:r>
        <w:r>
          <w:rPr>
            <w:webHidden/>
          </w:rPr>
          <w:fldChar w:fldCharType="end"/>
        </w:r>
      </w:hyperlink>
    </w:p>
    <w:p w14:paraId="1336F4CB" w14:textId="27AC163B" w:rsidR="00903855" w:rsidRDefault="00903855">
      <w:pPr>
        <w:pStyle w:val="Kazalovsebine2"/>
        <w:rPr>
          <w:rFonts w:asciiTheme="minorHAnsi" w:eastAsiaTheme="minorEastAsia" w:hAnsiTheme="minorHAnsi" w:cstheme="minorBidi"/>
          <w:color w:val="auto"/>
          <w:kern w:val="2"/>
          <w:sz w:val="24"/>
          <w:szCs w:val="24"/>
          <w14:ligatures w14:val="standardContextual"/>
        </w:rPr>
      </w:pPr>
      <w:hyperlink w:anchor="_Toc238798952" w:history="1">
        <w:r w:rsidRPr="00507E5F">
          <w:rPr>
            <w:rStyle w:val="Hiperpovezava"/>
          </w:rPr>
          <w:t>12.6</w:t>
        </w:r>
        <w:r>
          <w:rPr>
            <w:rFonts w:asciiTheme="minorHAnsi" w:eastAsiaTheme="minorEastAsia" w:hAnsiTheme="minorHAnsi" w:cstheme="minorBidi"/>
            <w:color w:val="auto"/>
            <w:kern w:val="2"/>
            <w:sz w:val="24"/>
            <w:szCs w:val="24"/>
            <w14:ligatures w14:val="standardContextual"/>
          </w:rPr>
          <w:tab/>
        </w:r>
        <w:r w:rsidRPr="00507E5F">
          <w:rPr>
            <w:rStyle w:val="Hiperpovezava"/>
          </w:rPr>
          <w:t>Pravno varstvo</w:t>
        </w:r>
        <w:r>
          <w:rPr>
            <w:webHidden/>
          </w:rPr>
          <w:tab/>
        </w:r>
        <w:r>
          <w:rPr>
            <w:webHidden/>
          </w:rPr>
          <w:fldChar w:fldCharType="begin"/>
        </w:r>
        <w:r>
          <w:rPr>
            <w:webHidden/>
          </w:rPr>
          <w:instrText xml:space="preserve"> PAGEREF _Toc238798952 \h </w:instrText>
        </w:r>
        <w:r>
          <w:rPr>
            <w:webHidden/>
          </w:rPr>
        </w:r>
        <w:r>
          <w:rPr>
            <w:webHidden/>
          </w:rPr>
          <w:fldChar w:fldCharType="separate"/>
        </w:r>
        <w:r w:rsidR="008514A7">
          <w:rPr>
            <w:webHidden/>
          </w:rPr>
          <w:t>20</w:t>
        </w:r>
        <w:r>
          <w:rPr>
            <w:webHidden/>
          </w:rPr>
          <w:fldChar w:fldCharType="end"/>
        </w:r>
      </w:hyperlink>
    </w:p>
    <w:p w14:paraId="6143A792" w14:textId="3E59C06A"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F85577">
      <w:pPr>
        <w:pStyle w:val="1Razpisnaslog1"/>
      </w:pPr>
      <w:r w:rsidRPr="003A5C56">
        <w:rPr>
          <w:sz w:val="20"/>
          <w:szCs w:val="20"/>
        </w:rPr>
        <w:br w:type="page"/>
      </w:r>
      <w:bookmarkStart w:id="0" w:name="_Toc238798907"/>
      <w:bookmarkStart w:id="1" w:name="_Hlk163123952"/>
      <w:r w:rsidR="003A774D" w:rsidRPr="00D14212">
        <w:lastRenderedPageBreak/>
        <w:t>NAROČNIK</w:t>
      </w:r>
      <w:bookmarkEnd w:id="0"/>
    </w:p>
    <w:p w14:paraId="08DF6E42" w14:textId="77777777" w:rsidR="00CF194B" w:rsidRPr="00453625" w:rsidRDefault="003A774D" w:rsidP="00D47E8D">
      <w:r w:rsidRPr="00453625">
        <w:t xml:space="preserve"> </w:t>
      </w:r>
    </w:p>
    <w:p w14:paraId="7E958941" w14:textId="3C07341F"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74/22 – odl. US 100/22 – ZNUZSZS</w:t>
      </w:r>
      <w:r w:rsidR="007E57D3">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8959B6">
        <w:rPr>
          <w:rFonts w:ascii="Arial" w:hAnsi="Arial" w:cs="Arial"/>
          <w:color w:val="000000" w:themeColor="text1"/>
          <w:sz w:val="20"/>
          <w:szCs w:val="20"/>
        </w:rPr>
        <w:t xml:space="preserve">, </w:t>
      </w:r>
      <w:r w:rsidR="007E57D3">
        <w:rPr>
          <w:rFonts w:ascii="Arial" w:hAnsi="Arial" w:cs="Arial"/>
          <w:color w:val="000000" w:themeColor="text1"/>
          <w:sz w:val="20"/>
          <w:szCs w:val="20"/>
        </w:rPr>
        <w:t>88/23 ZOPNN</w:t>
      </w:r>
      <w:r w:rsidR="007E57D3" w:rsidRPr="00F138BB">
        <w:rPr>
          <w:rFonts w:ascii="Arial" w:hAnsi="Arial" w:cs="Arial"/>
          <w:sz w:val="20"/>
          <w:szCs w:val="20"/>
        </w:rPr>
        <w:t>-F</w:t>
      </w:r>
      <w:r w:rsidR="008959B6" w:rsidRPr="00F138BB">
        <w:rPr>
          <w:rFonts w:ascii="Arial" w:hAnsi="Arial" w:cs="Arial"/>
          <w:sz w:val="20"/>
          <w:szCs w:val="20"/>
        </w:rPr>
        <w:t xml:space="preserve"> in 83/25 - ZOUL</w:t>
      </w:r>
      <w:r w:rsidR="007E57D3" w:rsidRPr="00F138BB">
        <w:rPr>
          <w:rFonts w:ascii="Arial" w:hAnsi="Arial" w:cs="Arial"/>
          <w:sz w:val="20"/>
          <w:szCs w:val="20"/>
        </w:rPr>
        <w:t>,</w:t>
      </w:r>
      <w:r w:rsidR="00E47B8D" w:rsidRPr="00F138BB">
        <w:rPr>
          <w:rFonts w:ascii="Arial" w:hAnsi="Arial" w:cs="Arial"/>
          <w:sz w:val="20"/>
          <w:szCs w:val="20"/>
        </w:rPr>
        <w:t xml:space="preserve"> </w:t>
      </w:r>
      <w:r w:rsidRPr="00F138BB">
        <w:rPr>
          <w:rFonts w:ascii="Arial" w:hAnsi="Arial" w:cs="Arial"/>
          <w:sz w:val="20"/>
          <w:szCs w:val="20"/>
        </w:rPr>
        <w:t xml:space="preserve">v nadaljevanju </w:t>
      </w:r>
      <w:r w:rsidRPr="00ED4593">
        <w:rPr>
          <w:rFonts w:ascii="Arial" w:hAnsi="Arial" w:cs="Arial"/>
          <w:color w:val="000000" w:themeColor="text1"/>
          <w:sz w:val="20"/>
          <w:szCs w:val="20"/>
        </w:rPr>
        <w:t>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w:t>
      </w:r>
      <w:r w:rsidR="00F138BB">
        <w:rPr>
          <w:rFonts w:ascii="Arial" w:hAnsi="Arial" w:cs="Arial"/>
          <w:color w:val="000000" w:themeColor="text1"/>
          <w:sz w:val="20"/>
          <w:szCs w:val="20"/>
        </w:rPr>
        <w:t xml:space="preserve"> in javno upravo</w:t>
      </w:r>
      <w:r w:rsidRPr="00ED4593">
        <w:rPr>
          <w:rFonts w:ascii="Arial" w:hAnsi="Arial" w:cs="Arial"/>
          <w:color w:val="000000" w:themeColor="text1"/>
          <w:sz w:val="20"/>
          <w:szCs w:val="20"/>
        </w:rPr>
        <w:t>, Štefanova ulica 2, 1501 Ljubljana, po pooblastilu organa v sestavi Ministrstva za notranje zadeve</w:t>
      </w:r>
      <w:r w:rsidR="00F138BB">
        <w:rPr>
          <w:rFonts w:ascii="Arial" w:hAnsi="Arial" w:cs="Arial"/>
          <w:color w:val="000000" w:themeColor="text1"/>
          <w:sz w:val="20"/>
          <w:szCs w:val="20"/>
        </w:rPr>
        <w:t xml:space="preserve"> in javno upravo</w:t>
      </w:r>
      <w:r w:rsidRPr="00ED4593">
        <w:rPr>
          <w:rFonts w:ascii="Arial" w:hAnsi="Arial" w:cs="Arial"/>
          <w:color w:val="000000" w:themeColor="text1"/>
          <w:sz w:val="20"/>
          <w:szCs w:val="20"/>
        </w:rPr>
        <w:t xml:space="preser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34B692DA" w:rsidR="006112AE" w:rsidRPr="008936F1" w:rsidRDefault="006112AE" w:rsidP="003E3E73">
      <w:pPr>
        <w:spacing w:line="260" w:lineRule="exact"/>
        <w:jc w:val="both"/>
        <w:rPr>
          <w:rFonts w:ascii="Arial" w:hAnsi="Arial" w:cs="Arial"/>
          <w:sz w:val="20"/>
          <w:szCs w:val="20"/>
        </w:rPr>
      </w:pPr>
      <w:r w:rsidRPr="008936F1">
        <w:rPr>
          <w:rFonts w:ascii="Arial" w:hAnsi="Arial" w:cs="Arial"/>
          <w:sz w:val="20"/>
          <w:szCs w:val="20"/>
        </w:rPr>
        <w:t>Vsi stroški priprave in predložitve ponudbene dokumentacije bremenijo ponudnika</w:t>
      </w:r>
      <w:r w:rsidR="00097F19" w:rsidRPr="008936F1">
        <w:rPr>
          <w:rFonts w:ascii="Arial" w:hAnsi="Arial" w:cs="Arial"/>
          <w:sz w:val="20"/>
          <w:szCs w:val="20"/>
        </w:rPr>
        <w:t>, ne glede na izid postopka</w:t>
      </w:r>
      <w:r w:rsidRPr="008936F1">
        <w:rPr>
          <w:rFonts w:ascii="Arial" w:hAnsi="Arial" w:cs="Arial"/>
          <w:sz w:val="20"/>
          <w:szCs w:val="20"/>
        </w:rPr>
        <w:t>.</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0CC8BCE9" w14:textId="58225E22" w:rsidR="00353CD1" w:rsidRPr="008936F1" w:rsidRDefault="00D14212" w:rsidP="00AD4ABD">
      <w:pPr>
        <w:pStyle w:val="1Razpisnaslog1"/>
        <w:rPr>
          <w:rFonts w:cs="Arial"/>
        </w:rPr>
      </w:pPr>
      <w:bookmarkStart w:id="2" w:name="_Toc238798908"/>
      <w:r>
        <w:t>O</w:t>
      </w:r>
      <w:r w:rsidR="00353CD1" w:rsidRPr="00D14212">
        <w:t>ZNAKA IN PREDMET JAVNEGA NAROČILA</w:t>
      </w:r>
      <w:bookmarkEnd w:id="2"/>
    </w:p>
    <w:p w14:paraId="52D7D414" w14:textId="77777777" w:rsidR="008936F1" w:rsidRDefault="008936F1" w:rsidP="003E3E73">
      <w:pPr>
        <w:spacing w:line="260" w:lineRule="exact"/>
        <w:jc w:val="both"/>
        <w:rPr>
          <w:rFonts w:ascii="Arial" w:hAnsi="Arial" w:cs="Arial"/>
          <w:sz w:val="20"/>
          <w:szCs w:val="20"/>
        </w:rPr>
      </w:pPr>
    </w:p>
    <w:p w14:paraId="0C040194" w14:textId="069D15C0"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761CD7">
        <w:rPr>
          <w:rFonts w:ascii="Arial" w:hAnsi="Arial" w:cs="Arial"/>
          <w:sz w:val="20"/>
          <w:szCs w:val="20"/>
        </w:rPr>
        <w:t>430-</w:t>
      </w:r>
      <w:r w:rsidR="00761CD7" w:rsidRPr="00761CD7">
        <w:rPr>
          <w:rFonts w:ascii="Arial" w:hAnsi="Arial" w:cs="Arial"/>
          <w:sz w:val="20"/>
          <w:szCs w:val="20"/>
        </w:rPr>
        <w:t>9</w:t>
      </w:r>
      <w:r w:rsidR="00935FD6" w:rsidRPr="00761CD7">
        <w:rPr>
          <w:rFonts w:ascii="Arial" w:hAnsi="Arial" w:cs="Arial"/>
          <w:sz w:val="20"/>
          <w:szCs w:val="20"/>
        </w:rPr>
        <w:t>04/202</w:t>
      </w:r>
      <w:r w:rsidR="00761CD7" w:rsidRPr="00761CD7">
        <w:rPr>
          <w:rFonts w:ascii="Arial" w:hAnsi="Arial" w:cs="Arial"/>
          <w:sz w:val="20"/>
          <w:szCs w:val="20"/>
        </w:rPr>
        <w:t>6</w:t>
      </w:r>
      <w:r w:rsidRPr="00453625">
        <w:rPr>
          <w:rFonts w:ascii="Arial" w:hAnsi="Arial" w:cs="Arial"/>
          <w:sz w:val="20"/>
          <w:szCs w:val="20"/>
        </w:rPr>
        <w:t xml:space="preserve"> </w:t>
      </w:r>
    </w:p>
    <w:p w14:paraId="44F8B9FE" w14:textId="267FF001" w:rsidR="000A74CE" w:rsidRPr="00652644" w:rsidRDefault="000A74CE" w:rsidP="008D1348">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8D1348" w:rsidRPr="008D1348">
        <w:rPr>
          <w:rFonts w:ascii="Arial" w:hAnsi="Arial" w:cs="Arial"/>
          <w:sz w:val="20"/>
          <w:szCs w:val="20"/>
        </w:rPr>
        <w:t>nakup in dobav</w:t>
      </w:r>
      <w:r w:rsidR="008D1348">
        <w:rPr>
          <w:rFonts w:ascii="Arial" w:hAnsi="Arial" w:cs="Arial"/>
          <w:sz w:val="20"/>
          <w:szCs w:val="20"/>
        </w:rPr>
        <w:t>a</w:t>
      </w:r>
      <w:r w:rsidR="008D1348" w:rsidRPr="008D1348">
        <w:rPr>
          <w:rFonts w:ascii="Arial" w:hAnsi="Arial" w:cs="Arial"/>
          <w:sz w:val="20"/>
          <w:szCs w:val="20"/>
        </w:rPr>
        <w:t xml:space="preserve"> malo rabljenih vozil za potrebe UVZ</w:t>
      </w:r>
      <w:r w:rsidR="008D1348">
        <w:rPr>
          <w:rFonts w:ascii="Arial" w:hAnsi="Arial" w:cs="Arial"/>
          <w:sz w:val="20"/>
          <w:szCs w:val="20"/>
        </w:rPr>
        <w:t xml:space="preserve"> </w:t>
      </w:r>
      <w:r>
        <w:rPr>
          <w:rFonts w:ascii="Arial" w:hAnsi="Arial" w:cs="Arial"/>
          <w:sz w:val="20"/>
          <w:szCs w:val="20"/>
        </w:rPr>
        <w:t xml:space="preserve">(v nadaljevanju: </w:t>
      </w:r>
      <w:r w:rsidR="008D1348">
        <w:rPr>
          <w:rFonts w:ascii="Arial" w:hAnsi="Arial" w:cs="Arial"/>
          <w:sz w:val="20"/>
          <w:szCs w:val="20"/>
        </w:rPr>
        <w:t>vozila</w:t>
      </w:r>
      <w:r w:rsidRPr="00652644">
        <w:rPr>
          <w:rFonts w:ascii="Arial" w:hAnsi="Arial" w:cs="Arial"/>
          <w:sz w:val="20"/>
          <w:szCs w:val="20"/>
        </w:rPr>
        <w:t xml:space="preserve">), ki obsega naslednje sklope: </w:t>
      </w:r>
    </w:p>
    <w:p w14:paraId="150415AD"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1EC75626" w14:textId="7C474BD5" w:rsidR="00F36361" w:rsidRPr="00F36361" w:rsidRDefault="00F36361" w:rsidP="00F36361">
      <w:pPr>
        <w:spacing w:line="260" w:lineRule="exact"/>
        <w:jc w:val="both"/>
        <w:rPr>
          <w:rFonts w:ascii="Arial" w:hAnsi="Arial" w:cs="Arial"/>
          <w:sz w:val="20"/>
          <w:szCs w:val="20"/>
          <w:lang w:eastAsia="en-US"/>
        </w:rPr>
      </w:pPr>
      <w:r w:rsidRPr="00F36361">
        <w:rPr>
          <w:rFonts w:ascii="Arial" w:hAnsi="Arial" w:cs="Arial"/>
          <w:sz w:val="20"/>
          <w:szCs w:val="20"/>
          <w:lang w:eastAsia="en-US"/>
        </w:rPr>
        <w:t>Sklop 1: Civilno službeno osebno vozilo – podaljšana reprezentativna limuzina - A,</w:t>
      </w:r>
    </w:p>
    <w:p w14:paraId="6040B75C" w14:textId="68002FAA" w:rsidR="00F36361" w:rsidRPr="00F36361" w:rsidRDefault="00F36361" w:rsidP="00F36361">
      <w:pPr>
        <w:spacing w:line="260" w:lineRule="exact"/>
        <w:jc w:val="both"/>
        <w:rPr>
          <w:rFonts w:ascii="Arial" w:hAnsi="Arial" w:cs="Arial"/>
          <w:sz w:val="20"/>
          <w:szCs w:val="20"/>
          <w:lang w:eastAsia="en-US"/>
        </w:rPr>
      </w:pPr>
      <w:r w:rsidRPr="00F36361">
        <w:rPr>
          <w:rFonts w:ascii="Arial" w:hAnsi="Arial" w:cs="Arial"/>
          <w:sz w:val="20"/>
          <w:szCs w:val="20"/>
          <w:lang w:eastAsia="en-US"/>
        </w:rPr>
        <w:t>Sklop 2: Civilno službeno osebno vozilo – podaljšana reprezentativna limuzina - B,</w:t>
      </w:r>
    </w:p>
    <w:p w14:paraId="2DC7302C" w14:textId="3E0D5642" w:rsidR="00F36361" w:rsidRPr="00F36361" w:rsidRDefault="00F36361" w:rsidP="00F36361">
      <w:pPr>
        <w:spacing w:line="260" w:lineRule="exact"/>
        <w:jc w:val="both"/>
        <w:rPr>
          <w:rFonts w:ascii="Arial" w:hAnsi="Arial" w:cs="Arial"/>
          <w:sz w:val="20"/>
          <w:szCs w:val="20"/>
          <w:lang w:eastAsia="en-US"/>
        </w:rPr>
      </w:pPr>
      <w:r w:rsidRPr="00F36361">
        <w:rPr>
          <w:rFonts w:ascii="Arial" w:hAnsi="Arial" w:cs="Arial"/>
          <w:sz w:val="20"/>
          <w:szCs w:val="20"/>
          <w:lang w:eastAsia="en-US"/>
        </w:rPr>
        <w:t>Sklop 3: Civilno službeno osebno vozilo – podaljšana reprezentativna limuzina - C,</w:t>
      </w:r>
    </w:p>
    <w:p w14:paraId="4D8FC31A" w14:textId="3ED82034" w:rsidR="00F36361" w:rsidRPr="00F36361" w:rsidRDefault="00F36361" w:rsidP="00F36361">
      <w:pPr>
        <w:spacing w:line="260" w:lineRule="exact"/>
        <w:jc w:val="both"/>
        <w:rPr>
          <w:rFonts w:ascii="Arial" w:hAnsi="Arial" w:cs="Arial"/>
          <w:sz w:val="20"/>
          <w:szCs w:val="20"/>
          <w:lang w:eastAsia="en-US"/>
        </w:rPr>
      </w:pPr>
      <w:r w:rsidRPr="00F36361">
        <w:rPr>
          <w:rFonts w:ascii="Arial" w:hAnsi="Arial" w:cs="Arial"/>
          <w:sz w:val="20"/>
          <w:szCs w:val="20"/>
          <w:lang w:eastAsia="en-US"/>
        </w:rPr>
        <w:t>Sklop 4: Civilno službeno osebno vozilo – veliko SUV-vozilo - A,</w:t>
      </w:r>
    </w:p>
    <w:p w14:paraId="1F3CA25A" w14:textId="5A79A644" w:rsidR="00F36361" w:rsidRPr="00F36361" w:rsidRDefault="00F36361" w:rsidP="00F36361">
      <w:pPr>
        <w:spacing w:line="260" w:lineRule="exact"/>
        <w:jc w:val="both"/>
        <w:rPr>
          <w:rFonts w:ascii="Arial" w:hAnsi="Arial" w:cs="Arial"/>
          <w:sz w:val="20"/>
          <w:szCs w:val="20"/>
          <w:lang w:eastAsia="en-US"/>
        </w:rPr>
      </w:pPr>
      <w:r w:rsidRPr="00F36361">
        <w:rPr>
          <w:rFonts w:ascii="Arial" w:hAnsi="Arial" w:cs="Arial"/>
          <w:sz w:val="20"/>
          <w:szCs w:val="20"/>
          <w:lang w:eastAsia="en-US"/>
        </w:rPr>
        <w:t>Sklop 5: Civilno službeno osebno vozilo – veliko SUV-vozilo - B,</w:t>
      </w:r>
    </w:p>
    <w:p w14:paraId="742D0B5E" w14:textId="0038888F" w:rsidR="00F36361" w:rsidRPr="00F36361" w:rsidRDefault="00F36361" w:rsidP="00F36361">
      <w:pPr>
        <w:spacing w:line="260" w:lineRule="exact"/>
        <w:jc w:val="both"/>
        <w:rPr>
          <w:rFonts w:ascii="Arial" w:hAnsi="Arial" w:cs="Arial"/>
          <w:sz w:val="20"/>
          <w:szCs w:val="20"/>
          <w:lang w:eastAsia="en-US"/>
        </w:rPr>
      </w:pPr>
      <w:r w:rsidRPr="00F36361">
        <w:rPr>
          <w:rFonts w:ascii="Arial" w:hAnsi="Arial" w:cs="Arial"/>
          <w:sz w:val="20"/>
          <w:szCs w:val="20"/>
          <w:lang w:eastAsia="en-US"/>
        </w:rPr>
        <w:t>Sklop 6: Civilno službeno osebno vozilo – limuzina višjega/srednjega razreda,</w:t>
      </w:r>
    </w:p>
    <w:p w14:paraId="7F1A0995" w14:textId="3975A047" w:rsidR="00F36361" w:rsidRPr="00F36361" w:rsidRDefault="00F36361" w:rsidP="00F36361">
      <w:pPr>
        <w:spacing w:line="260" w:lineRule="exact"/>
        <w:jc w:val="both"/>
        <w:rPr>
          <w:rFonts w:ascii="Arial" w:hAnsi="Arial" w:cs="Arial"/>
          <w:sz w:val="20"/>
          <w:szCs w:val="20"/>
          <w:lang w:eastAsia="en-US"/>
        </w:rPr>
      </w:pPr>
      <w:r w:rsidRPr="00F36361">
        <w:rPr>
          <w:rFonts w:ascii="Arial" w:hAnsi="Arial" w:cs="Arial"/>
          <w:sz w:val="20"/>
          <w:szCs w:val="20"/>
          <w:lang w:eastAsia="en-US"/>
        </w:rPr>
        <w:t>Sklop 7: Civilno službeno veliko večnamensko osebno vozilo – podaljšana karoserijska izvedba – A,</w:t>
      </w:r>
    </w:p>
    <w:p w14:paraId="2FC64849" w14:textId="6528B95D" w:rsidR="00493F94" w:rsidRDefault="00F36361" w:rsidP="00F36361">
      <w:pPr>
        <w:spacing w:line="260" w:lineRule="exact"/>
        <w:jc w:val="both"/>
        <w:rPr>
          <w:rFonts w:ascii="Arial" w:hAnsi="Arial" w:cs="Arial"/>
          <w:sz w:val="20"/>
          <w:szCs w:val="20"/>
          <w:lang w:eastAsia="en-US"/>
        </w:rPr>
      </w:pPr>
      <w:r w:rsidRPr="00F36361">
        <w:rPr>
          <w:rFonts w:ascii="Arial" w:hAnsi="Arial" w:cs="Arial"/>
          <w:sz w:val="20"/>
          <w:szCs w:val="20"/>
          <w:lang w:eastAsia="en-US"/>
        </w:rPr>
        <w:t>Sklop 8: Civilno službeno veliko večnamensko osebno vozilo – podaljšana karoserijska izvedba – B.</w:t>
      </w:r>
    </w:p>
    <w:p w14:paraId="0FB1E8B1" w14:textId="77777777" w:rsidR="00F36361" w:rsidRDefault="00F36361" w:rsidP="00F36361">
      <w:pPr>
        <w:spacing w:line="260" w:lineRule="exact"/>
        <w:jc w:val="both"/>
        <w:rPr>
          <w:rFonts w:ascii="Arial" w:hAnsi="Arial" w:cs="Arial"/>
          <w:sz w:val="20"/>
          <w:szCs w:val="20"/>
        </w:rPr>
      </w:pPr>
    </w:p>
    <w:p w14:paraId="396720A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63EB322" w14:textId="77777777" w:rsidR="00AF517D" w:rsidRDefault="00AF517D" w:rsidP="003E3E73">
      <w:pPr>
        <w:spacing w:line="260" w:lineRule="exact"/>
        <w:jc w:val="both"/>
        <w:rPr>
          <w:rFonts w:ascii="Arial" w:hAnsi="Arial" w:cs="Arial"/>
          <w:sz w:val="20"/>
          <w:szCs w:val="20"/>
        </w:rPr>
      </w:pPr>
    </w:p>
    <w:p w14:paraId="108D2392" w14:textId="142CCF7F"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 predmeta naročila v celoti (sklop 1</w:t>
      </w:r>
      <w:r w:rsidR="00B23178">
        <w:rPr>
          <w:rFonts w:ascii="Arial" w:hAnsi="Arial" w:cs="Arial"/>
          <w:sz w:val="20"/>
          <w:szCs w:val="20"/>
          <w:lang w:eastAsia="en-US"/>
        </w:rPr>
        <w:t>–</w:t>
      </w:r>
      <w:r w:rsidR="00447390">
        <w:rPr>
          <w:rFonts w:ascii="Arial" w:hAnsi="Arial" w:cs="Arial"/>
          <w:sz w:val="20"/>
          <w:szCs w:val="20"/>
          <w:lang w:eastAsia="en-US"/>
        </w:rPr>
        <w:t>8</w:t>
      </w:r>
      <w:r w:rsidR="00B23178">
        <w:rPr>
          <w:rFonts w:ascii="Arial" w:hAnsi="Arial" w:cs="Arial"/>
          <w:sz w:val="20"/>
          <w:szCs w:val="20"/>
          <w:lang w:eastAsia="en-US"/>
        </w:rPr>
        <w:t>)</w:t>
      </w:r>
      <w:r w:rsidRPr="00453625">
        <w:rPr>
          <w:rFonts w:ascii="Arial" w:hAnsi="Arial" w:cs="Arial"/>
          <w:sz w:val="20"/>
          <w:szCs w:val="20"/>
          <w:lang w:eastAsia="en-US"/>
        </w:rPr>
        <w:t xml:space="preserve"> ali posamezen sklo</w:t>
      </w:r>
      <w:r>
        <w:rPr>
          <w:rFonts w:ascii="Arial" w:hAnsi="Arial" w:cs="Arial"/>
          <w:sz w:val="20"/>
          <w:szCs w:val="20"/>
          <w:lang w:eastAsia="en-US"/>
        </w:rPr>
        <w:t>p v celoti</w:t>
      </w:r>
      <w:r w:rsidRPr="00453625">
        <w:rPr>
          <w:rFonts w:ascii="Arial" w:hAnsi="Arial" w:cs="Arial"/>
          <w:sz w:val="20"/>
          <w:szCs w:val="20"/>
          <w:lang w:eastAsia="en-US"/>
        </w:rPr>
        <w:t>.</w:t>
      </w:r>
    </w:p>
    <w:p w14:paraId="28C35EE6" w14:textId="77777777" w:rsidR="0097787C" w:rsidRPr="00453625" w:rsidRDefault="0097787C" w:rsidP="003E3E73">
      <w:pPr>
        <w:spacing w:line="260" w:lineRule="exact"/>
        <w:jc w:val="both"/>
        <w:rPr>
          <w:rFonts w:ascii="Arial" w:hAnsi="Arial" w:cs="Arial"/>
          <w:sz w:val="20"/>
          <w:szCs w:val="20"/>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3C42D97C" w14:textId="77777777" w:rsidR="008275FF" w:rsidRPr="00ED4593" w:rsidRDefault="008275FF" w:rsidP="003E3E73">
      <w:pPr>
        <w:spacing w:line="260" w:lineRule="exact"/>
        <w:rPr>
          <w:rFonts w:ascii="Arial" w:hAnsi="Arial" w:cs="Arial"/>
          <w:color w:val="000000" w:themeColor="text1"/>
        </w:rPr>
      </w:pPr>
    </w:p>
    <w:bookmarkEnd w:id="1"/>
    <w:p w14:paraId="393019F8" w14:textId="77777777" w:rsidR="005F4772" w:rsidRPr="00ED4593" w:rsidRDefault="005F4772" w:rsidP="003E3E73">
      <w:pPr>
        <w:spacing w:line="260" w:lineRule="exact"/>
        <w:rPr>
          <w:rFonts w:ascii="Arial" w:hAnsi="Arial" w:cs="Arial"/>
          <w:color w:val="000000" w:themeColor="text1"/>
        </w:rPr>
      </w:pPr>
    </w:p>
    <w:p w14:paraId="5F02352E" w14:textId="6E6978B5" w:rsidR="00643291" w:rsidRDefault="00CE2661" w:rsidP="00F85577">
      <w:pPr>
        <w:pStyle w:val="1Razpisnaslog1"/>
      </w:pPr>
      <w:bookmarkStart w:id="3" w:name="_Toc238798909"/>
      <w:r w:rsidRPr="00643291">
        <w:t>PREDVIDEN OBSEG JAVNEGA NAROČILA</w:t>
      </w:r>
      <w:r w:rsidR="00351FAB" w:rsidRPr="00643291">
        <w:t>, KRAJ DOBAVE, ROK DOBAVE</w:t>
      </w:r>
      <w:bookmarkEnd w:id="3"/>
    </w:p>
    <w:p w14:paraId="60C39680" w14:textId="77777777" w:rsidR="00643291" w:rsidRDefault="00643291" w:rsidP="00F85577">
      <w:pPr>
        <w:pStyle w:val="1Razpisnaslog1"/>
        <w:numPr>
          <w:ilvl w:val="0"/>
          <w:numId w:val="0"/>
        </w:numPr>
      </w:pPr>
    </w:p>
    <w:p w14:paraId="0C28A683" w14:textId="77777777" w:rsidR="00643291" w:rsidRPr="00643291" w:rsidRDefault="00643291" w:rsidP="00F85577">
      <w:pPr>
        <w:pStyle w:val="2Razpisnaslog2"/>
      </w:pPr>
      <w:bookmarkStart w:id="4" w:name="_Toc238798910"/>
      <w:r w:rsidRPr="00643291">
        <w:t>Predviden obseg javnega naročila</w:t>
      </w:r>
      <w:bookmarkEnd w:id="4"/>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07F33446" w:rsidR="0048049C" w:rsidRPr="00453625" w:rsidRDefault="0048049C" w:rsidP="003E3E73">
      <w:pPr>
        <w:spacing w:line="260" w:lineRule="exact"/>
        <w:jc w:val="both"/>
        <w:rPr>
          <w:rFonts w:ascii="Arial" w:hAnsi="Arial" w:cs="Arial"/>
          <w:sz w:val="20"/>
          <w:szCs w:val="20"/>
        </w:rPr>
      </w:pPr>
      <w:bookmarkStart w:id="5" w:name="_Hlk219879910"/>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C66C62">
        <w:rPr>
          <w:rFonts w:ascii="Arial" w:hAnsi="Arial" w:cs="Arial"/>
          <w:color w:val="000000" w:themeColor="text1"/>
          <w:sz w:val="20"/>
          <w:szCs w:val="20"/>
        </w:rPr>
        <w:t xml:space="preserve">od </w:t>
      </w:r>
      <w:r w:rsidR="00A86360" w:rsidRPr="00C66C62">
        <w:rPr>
          <w:rFonts w:ascii="Arial" w:hAnsi="Arial" w:cs="Arial"/>
          <w:color w:val="000000" w:themeColor="text1"/>
          <w:sz w:val="20"/>
          <w:szCs w:val="20"/>
        </w:rPr>
        <w:t xml:space="preserve">št. </w:t>
      </w:r>
      <w:r w:rsidR="00ED4593" w:rsidRPr="00C66C62">
        <w:rPr>
          <w:rFonts w:ascii="Arial" w:hAnsi="Arial" w:cs="Arial"/>
          <w:color w:val="000000" w:themeColor="text1"/>
          <w:sz w:val="20"/>
          <w:szCs w:val="20"/>
        </w:rPr>
        <w:t>3</w:t>
      </w:r>
      <w:r w:rsidR="00EC3DEE" w:rsidRPr="00C66C62">
        <w:rPr>
          <w:rFonts w:ascii="Arial" w:hAnsi="Arial" w:cs="Arial"/>
          <w:color w:val="000000" w:themeColor="text1"/>
          <w:sz w:val="20"/>
          <w:szCs w:val="20"/>
        </w:rPr>
        <w:t>.1</w:t>
      </w:r>
      <w:r w:rsidR="007C6640">
        <w:rPr>
          <w:rFonts w:ascii="Arial" w:hAnsi="Arial" w:cs="Arial"/>
          <w:color w:val="000000" w:themeColor="text1"/>
          <w:sz w:val="20"/>
          <w:szCs w:val="20"/>
        </w:rPr>
        <w:t>.1</w:t>
      </w:r>
      <w:r w:rsidR="00EC3DEE" w:rsidRPr="00C66C62">
        <w:rPr>
          <w:rFonts w:ascii="Arial" w:hAnsi="Arial" w:cs="Arial"/>
          <w:color w:val="000000" w:themeColor="text1"/>
          <w:sz w:val="20"/>
          <w:szCs w:val="20"/>
        </w:rPr>
        <w:t xml:space="preserve"> do</w:t>
      </w:r>
      <w:r w:rsidR="00ED4593" w:rsidRPr="00C66C62">
        <w:rPr>
          <w:rFonts w:ascii="Arial" w:hAnsi="Arial" w:cs="Arial"/>
          <w:color w:val="000000" w:themeColor="text1"/>
          <w:sz w:val="20"/>
          <w:szCs w:val="20"/>
        </w:rPr>
        <w:t xml:space="preserve"> št. 3</w:t>
      </w:r>
      <w:r w:rsidR="00EC3DEE" w:rsidRPr="00C66C62">
        <w:rPr>
          <w:rFonts w:ascii="Arial" w:hAnsi="Arial" w:cs="Arial"/>
          <w:color w:val="000000" w:themeColor="text1"/>
          <w:sz w:val="20"/>
          <w:szCs w:val="20"/>
        </w:rPr>
        <w:t>.</w:t>
      </w:r>
      <w:r w:rsidR="007C6640">
        <w:rPr>
          <w:rFonts w:ascii="Arial" w:hAnsi="Arial" w:cs="Arial"/>
          <w:color w:val="000000" w:themeColor="text1"/>
          <w:sz w:val="20"/>
          <w:szCs w:val="20"/>
        </w:rPr>
        <w:t>1.</w:t>
      </w:r>
      <w:r w:rsidR="00447390">
        <w:rPr>
          <w:rFonts w:ascii="Arial" w:hAnsi="Arial" w:cs="Arial"/>
          <w:color w:val="000000" w:themeColor="text1"/>
          <w:sz w:val="20"/>
          <w:szCs w:val="20"/>
        </w:rPr>
        <w:t>8</w:t>
      </w:r>
      <w:r w:rsidRPr="00C66C62">
        <w:rPr>
          <w:rFonts w:ascii="Arial" w:hAnsi="Arial" w:cs="Arial"/>
          <w:color w:val="000000" w:themeColor="text1"/>
          <w:sz w:val="20"/>
          <w:szCs w:val="20"/>
        </w:rPr>
        <w:t xml:space="preserve"> – Ponudbeni</w:t>
      </w:r>
      <w:r w:rsidRPr="00ED4593">
        <w:rPr>
          <w:rFonts w:ascii="Arial" w:hAnsi="Arial" w:cs="Arial"/>
          <w:color w:val="000000" w:themeColor="text1"/>
          <w:sz w:val="20"/>
          <w:szCs w:val="20"/>
        </w:rPr>
        <w:t xml:space="preserve"> predračun</w:t>
      </w:r>
      <w:r w:rsidR="00EC3DEE" w:rsidRPr="00ED4593">
        <w:rPr>
          <w:rFonts w:ascii="Arial" w:hAnsi="Arial" w:cs="Arial"/>
          <w:color w:val="000000" w:themeColor="text1"/>
          <w:sz w:val="20"/>
          <w:szCs w:val="20"/>
        </w:rPr>
        <w:t>i</w:t>
      </w:r>
      <w:r w:rsidRPr="00453625">
        <w:rPr>
          <w:rFonts w:ascii="Arial" w:hAnsi="Arial" w:cs="Arial"/>
          <w:sz w:val="20"/>
          <w:szCs w:val="20"/>
        </w:rPr>
        <w:t xml:space="preserve">. </w:t>
      </w:r>
    </w:p>
    <w:bookmarkEnd w:id="5"/>
    <w:p w14:paraId="437FA5A7" w14:textId="77777777" w:rsidR="0048049C" w:rsidRPr="00453625" w:rsidRDefault="0048049C" w:rsidP="003E3E73">
      <w:pPr>
        <w:spacing w:line="260" w:lineRule="exact"/>
        <w:jc w:val="both"/>
        <w:rPr>
          <w:rFonts w:ascii="Arial" w:hAnsi="Arial" w:cs="Arial"/>
          <w:sz w:val="20"/>
          <w:szCs w:val="20"/>
        </w:rPr>
      </w:pPr>
    </w:p>
    <w:p w14:paraId="6EE19A34" w14:textId="09AB5EF7" w:rsidR="00DD1EEE" w:rsidRPr="00223209" w:rsidRDefault="00351FAB" w:rsidP="00F85577">
      <w:pPr>
        <w:pStyle w:val="2Razpisnaslog2"/>
      </w:pPr>
      <w:bookmarkStart w:id="6" w:name="_Toc238798911"/>
      <w:r w:rsidRPr="00223209">
        <w:t xml:space="preserve">Kraj dobave </w:t>
      </w:r>
      <w:r w:rsidR="00223209" w:rsidRPr="00223209">
        <w:t>vozil</w:t>
      </w:r>
      <w:bookmarkEnd w:id="6"/>
    </w:p>
    <w:p w14:paraId="7B7AE033" w14:textId="77777777" w:rsidR="00643291" w:rsidRDefault="00643291" w:rsidP="003E3E73">
      <w:pPr>
        <w:autoSpaceDE w:val="0"/>
        <w:autoSpaceDN w:val="0"/>
        <w:adjustRightInd w:val="0"/>
        <w:spacing w:line="260" w:lineRule="exact"/>
        <w:jc w:val="both"/>
        <w:rPr>
          <w:rFonts w:ascii="Arial" w:hAnsi="Arial" w:cs="Arial"/>
          <w:sz w:val="20"/>
          <w:szCs w:val="20"/>
        </w:rPr>
      </w:pPr>
    </w:p>
    <w:p w14:paraId="0C56E77A" w14:textId="5EA09A33" w:rsidR="00CB5833" w:rsidRDefault="009C6A3F" w:rsidP="003E3E73">
      <w:pPr>
        <w:spacing w:line="260" w:lineRule="exact"/>
        <w:jc w:val="both"/>
        <w:rPr>
          <w:rFonts w:ascii="Arial" w:hAnsi="Arial" w:cs="Arial"/>
          <w:sz w:val="20"/>
          <w:szCs w:val="20"/>
        </w:rPr>
      </w:pPr>
      <w:r w:rsidRPr="009C6A3F">
        <w:rPr>
          <w:rFonts w:ascii="Arial" w:hAnsi="Arial" w:cs="Arial"/>
          <w:sz w:val="20"/>
          <w:szCs w:val="20"/>
        </w:rPr>
        <w:t>Kraj dobave vozil je Ministrstvo za notranje zadeve in javno upravo, Vodovodna cesta 93a, 1000 Ljubljana.</w:t>
      </w:r>
    </w:p>
    <w:p w14:paraId="1455B952" w14:textId="107850D1" w:rsidR="00351FAB" w:rsidRDefault="00351FAB" w:rsidP="00F85577">
      <w:pPr>
        <w:pStyle w:val="2Razpisnaslog2"/>
      </w:pPr>
      <w:bookmarkStart w:id="7" w:name="_Toc238798912"/>
      <w:r>
        <w:lastRenderedPageBreak/>
        <w:t xml:space="preserve">Rok dobave </w:t>
      </w:r>
      <w:r w:rsidR="009C6A3F">
        <w:t>vozil</w:t>
      </w:r>
      <w:bookmarkEnd w:id="7"/>
    </w:p>
    <w:p w14:paraId="37B34586" w14:textId="77777777" w:rsidR="00351FAB" w:rsidRDefault="00351FAB" w:rsidP="003E3E73">
      <w:pPr>
        <w:spacing w:line="260" w:lineRule="exact"/>
      </w:pPr>
    </w:p>
    <w:p w14:paraId="0C7D6864" w14:textId="4D24A9BD" w:rsidR="000328FE" w:rsidRPr="000328FE" w:rsidRDefault="000328FE" w:rsidP="000328FE">
      <w:pPr>
        <w:tabs>
          <w:tab w:val="left" w:pos="432"/>
        </w:tabs>
        <w:autoSpaceDE w:val="0"/>
        <w:autoSpaceDN w:val="0"/>
        <w:adjustRightInd w:val="0"/>
        <w:spacing w:line="260" w:lineRule="exact"/>
        <w:rPr>
          <w:rFonts w:ascii="Arial" w:hAnsi="Arial" w:cs="Arial"/>
          <w:sz w:val="20"/>
          <w:szCs w:val="20"/>
        </w:rPr>
      </w:pPr>
      <w:r>
        <w:rPr>
          <w:rFonts w:ascii="Arial" w:hAnsi="Arial" w:cs="Arial"/>
          <w:sz w:val="20"/>
          <w:szCs w:val="20"/>
        </w:rPr>
        <w:t>Izbrani ponudnik - p</w:t>
      </w:r>
      <w:r w:rsidRPr="000328FE">
        <w:rPr>
          <w:rFonts w:ascii="Arial" w:hAnsi="Arial" w:cs="Arial"/>
          <w:sz w:val="20"/>
          <w:szCs w:val="20"/>
        </w:rPr>
        <w:t xml:space="preserve">rodajalec mora vozilo dobaviti in omogočiti njegov uspešni prevzem najkasneje </w:t>
      </w:r>
      <w:r w:rsidR="00447390" w:rsidRPr="00447390">
        <w:rPr>
          <w:rFonts w:ascii="Arial" w:hAnsi="Arial" w:cs="Arial"/>
          <w:sz w:val="20"/>
          <w:szCs w:val="20"/>
        </w:rPr>
        <w:t>v 10 dneh po obojestranskem podpisu pogodbe</w:t>
      </w:r>
      <w:r w:rsidRPr="000328FE">
        <w:rPr>
          <w:rFonts w:ascii="Arial" w:hAnsi="Arial" w:cs="Arial"/>
          <w:sz w:val="20"/>
          <w:szCs w:val="20"/>
        </w:rPr>
        <w:t>.</w:t>
      </w:r>
    </w:p>
    <w:p w14:paraId="421A8DC2" w14:textId="77777777" w:rsidR="000328FE" w:rsidRPr="000328FE" w:rsidRDefault="000328FE" w:rsidP="000328FE">
      <w:pPr>
        <w:tabs>
          <w:tab w:val="left" w:pos="432"/>
        </w:tabs>
        <w:autoSpaceDE w:val="0"/>
        <w:autoSpaceDN w:val="0"/>
        <w:adjustRightInd w:val="0"/>
        <w:spacing w:line="260" w:lineRule="exact"/>
        <w:rPr>
          <w:rFonts w:ascii="Arial" w:hAnsi="Arial" w:cs="Arial"/>
          <w:sz w:val="20"/>
          <w:szCs w:val="20"/>
        </w:rPr>
      </w:pPr>
    </w:p>
    <w:p w14:paraId="63DA048B" w14:textId="1B57D239" w:rsidR="006936D6" w:rsidRDefault="000328FE" w:rsidP="000328FE">
      <w:pPr>
        <w:tabs>
          <w:tab w:val="left" w:pos="432"/>
        </w:tabs>
        <w:autoSpaceDE w:val="0"/>
        <w:autoSpaceDN w:val="0"/>
        <w:adjustRightInd w:val="0"/>
        <w:spacing w:line="260" w:lineRule="exact"/>
        <w:rPr>
          <w:rFonts w:cs="Arial"/>
          <w:szCs w:val="20"/>
        </w:rPr>
      </w:pPr>
      <w:r w:rsidRPr="000328FE">
        <w:rPr>
          <w:rFonts w:ascii="Arial" w:hAnsi="Arial" w:cs="Arial"/>
          <w:sz w:val="20"/>
          <w:szCs w:val="20"/>
        </w:rPr>
        <w:t xml:space="preserve">Za pravočasno dobavo se ne šteje zgolj dostava vozila na lokacijo </w:t>
      </w:r>
      <w:r>
        <w:rPr>
          <w:rFonts w:ascii="Arial" w:hAnsi="Arial" w:cs="Arial"/>
          <w:sz w:val="20"/>
          <w:szCs w:val="20"/>
        </w:rPr>
        <w:t xml:space="preserve">naročnika - </w:t>
      </w:r>
      <w:r w:rsidRPr="000328FE">
        <w:rPr>
          <w:rFonts w:ascii="Arial" w:hAnsi="Arial" w:cs="Arial"/>
          <w:sz w:val="20"/>
          <w:szCs w:val="20"/>
        </w:rPr>
        <w:t>kupca, temveč uspešno opravljen kakovostni in količinski prevzem ter podpis prevzemnega zapisnika brez zavrnitvenih napak.</w:t>
      </w:r>
    </w:p>
    <w:p w14:paraId="3DED4284" w14:textId="77777777" w:rsidR="006936D6" w:rsidRDefault="006936D6" w:rsidP="003E3E73">
      <w:pPr>
        <w:tabs>
          <w:tab w:val="left" w:pos="432"/>
        </w:tabs>
        <w:autoSpaceDE w:val="0"/>
        <w:autoSpaceDN w:val="0"/>
        <w:adjustRightInd w:val="0"/>
        <w:spacing w:line="260" w:lineRule="exact"/>
        <w:rPr>
          <w:rFonts w:cs="Arial"/>
          <w:szCs w:val="20"/>
        </w:rPr>
      </w:pPr>
    </w:p>
    <w:p w14:paraId="7B6C4E08" w14:textId="77777777" w:rsidR="000328FE" w:rsidRPr="006936D6" w:rsidRDefault="000328FE"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F85577">
      <w:pPr>
        <w:pStyle w:val="1Razpisnaslog1"/>
      </w:pPr>
      <w:bookmarkStart w:id="8" w:name="_Toc238798913"/>
      <w:r w:rsidRPr="006936D6">
        <w:t>ROK IN NAČIN PREDLOŽITVE PONUDBE</w:t>
      </w:r>
      <w:bookmarkEnd w:id="8"/>
    </w:p>
    <w:p w14:paraId="0DC04100" w14:textId="77777777" w:rsidR="00643291" w:rsidRDefault="00643291" w:rsidP="00643291"/>
    <w:p w14:paraId="232FDB51" w14:textId="62B46C6E" w:rsidR="007744C3" w:rsidRPr="00BB1CA3" w:rsidRDefault="007744C3" w:rsidP="00F85577">
      <w:pPr>
        <w:pStyle w:val="2Razpisnaslog2"/>
      </w:pPr>
      <w:bookmarkStart w:id="9" w:name="_Toc238798914"/>
      <w:r w:rsidRPr="00B675CD">
        <w:t>Predložitev ponudbe v sistemu e-JN</w:t>
      </w:r>
      <w:bookmarkEnd w:id="9"/>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78689E71" w:rsidR="000A74CE" w:rsidRPr="00556F6B" w:rsidRDefault="008570B0" w:rsidP="003E3E73">
      <w:pPr>
        <w:spacing w:line="260" w:lineRule="exact"/>
        <w:jc w:val="both"/>
        <w:rPr>
          <w:rFonts w:ascii="Arial" w:eastAsia="Calibri" w:hAnsi="Arial" w:cs="Arial"/>
          <w:sz w:val="20"/>
          <w:szCs w:val="20"/>
          <w:lang w:eastAsia="en-US"/>
        </w:rPr>
      </w:pPr>
      <w:bookmarkStart w:id="10" w:name="_Hlk219880290"/>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p>
    <w:bookmarkEnd w:id="10"/>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104004AB" w:rsidR="008570B0" w:rsidRDefault="008570B0" w:rsidP="002D79AD">
      <w:pPr>
        <w:pStyle w:val="NRazpisna"/>
      </w:pPr>
      <w:bookmarkStart w:id="11" w:name="_Hlk219880327"/>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w:t>
      </w:r>
      <w:r w:rsidR="00E06B82">
        <w:t>,</w:t>
      </w:r>
      <w:r w:rsidR="006F00E6" w:rsidRPr="00B24BF1">
        <w:t xml:space="preserve"> zahtevane v razpisni dokumentaciji</w:t>
      </w:r>
      <w:r w:rsidRPr="00B24BF1">
        <w:t xml:space="preserve">, razen če jo uporabnik ponudnika </w:t>
      </w:r>
      <w:r w:rsidRPr="00ED4593">
        <w:t>umakne ali spremeni pred potekom roka za oddajo ponudb.</w:t>
      </w:r>
    </w:p>
    <w:bookmarkEnd w:id="11"/>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02FFDDB4" w:rsidR="008570B0" w:rsidRPr="00ED4593" w:rsidRDefault="008570B0" w:rsidP="003E3E73">
      <w:pPr>
        <w:spacing w:line="260" w:lineRule="exact"/>
        <w:jc w:val="both"/>
        <w:rPr>
          <w:rFonts w:ascii="Arial" w:eastAsia="Calibri" w:hAnsi="Arial"/>
          <w:color w:val="000000" w:themeColor="text1"/>
          <w:sz w:val="20"/>
          <w:lang w:eastAsia="en-US"/>
        </w:rPr>
      </w:pPr>
      <w:bookmarkStart w:id="12" w:name="_Hlk219880376"/>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bookmarkEnd w:id="12"/>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E80E722" w14:textId="77777777" w:rsidR="00E06B82" w:rsidRDefault="00E06B82" w:rsidP="003E3E73">
      <w:pPr>
        <w:spacing w:line="260" w:lineRule="exact"/>
        <w:jc w:val="both"/>
        <w:rPr>
          <w:rFonts w:ascii="Arial" w:eastAsia="Calibri" w:hAnsi="Arial"/>
          <w:i/>
          <w:sz w:val="20"/>
          <w:lang w:eastAsia="en-US"/>
        </w:rPr>
      </w:pPr>
    </w:p>
    <w:p w14:paraId="227D6AE6" w14:textId="77777777" w:rsidR="005A7233" w:rsidRDefault="005A7233" w:rsidP="003E3E73">
      <w:pPr>
        <w:spacing w:line="260" w:lineRule="exact"/>
        <w:jc w:val="both"/>
        <w:rPr>
          <w:rFonts w:ascii="Arial" w:eastAsia="Calibri" w:hAnsi="Arial"/>
          <w:i/>
          <w:sz w:val="20"/>
          <w:lang w:eastAsia="en-US"/>
        </w:rPr>
      </w:pPr>
    </w:p>
    <w:p w14:paraId="139D746A" w14:textId="79A77309" w:rsidR="007744C3" w:rsidRPr="00556F6B" w:rsidRDefault="007744C3" w:rsidP="00F85577">
      <w:pPr>
        <w:pStyle w:val="1Razpisnaslog1"/>
      </w:pPr>
      <w:bookmarkStart w:id="13" w:name="_Toc238798915"/>
      <w:r w:rsidRPr="00556F6B">
        <w:t>ODPIRANJE PONUDB</w:t>
      </w:r>
      <w:bookmarkEnd w:id="13"/>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bookmarkStart w:id="14" w:name="_Hlk219880607"/>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w:t>
      </w:r>
      <w:r w:rsidRPr="00ED4593">
        <w:rPr>
          <w:rFonts w:ascii="Arial" w:hAnsi="Arial" w:cs="Arial"/>
          <w:color w:val="000000" w:themeColor="text1"/>
          <w:sz w:val="20"/>
          <w:szCs w:val="20"/>
        </w:rPr>
        <w:lastRenderedPageBreak/>
        <w:t xml:space="preserve">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bookmarkEnd w:id="14"/>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058547BE" w:rsidR="00F014A2" w:rsidRPr="00392AF6" w:rsidRDefault="00F014A2" w:rsidP="00F85577">
      <w:pPr>
        <w:pStyle w:val="1Razpisnaslog1"/>
      </w:pPr>
      <w:bookmarkStart w:id="15" w:name="_Toc238798916"/>
      <w:r w:rsidRPr="00392AF6">
        <w:t>DODATNA OBVESTILA IN POJASNILA</w:t>
      </w:r>
      <w:bookmarkEnd w:id="15"/>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bookmarkStart w:id="16" w:name="_Hlk219880647"/>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bookmarkEnd w:id="16"/>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0F407745" w:rsidR="002E1CE8" w:rsidRPr="00453625" w:rsidRDefault="002E1CE8" w:rsidP="00F85577">
      <w:pPr>
        <w:pStyle w:val="1Razpisnaslog1"/>
      </w:pPr>
      <w:bookmarkStart w:id="17" w:name="_Toc238798917"/>
      <w:r w:rsidRPr="00453625">
        <w:t>PRAVNA PODLAGA ZA IZVEDBO JAVNEGA NAROČILA</w:t>
      </w:r>
      <w:bookmarkEnd w:id="17"/>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32445AA2" w14:textId="77777777" w:rsidR="00D6518F" w:rsidRDefault="00D6518F" w:rsidP="003E3E73">
      <w:pPr>
        <w:spacing w:line="260" w:lineRule="exact"/>
        <w:jc w:val="both"/>
        <w:rPr>
          <w:rFonts w:ascii="Arial" w:hAnsi="Arial" w:cs="Arial"/>
          <w:sz w:val="20"/>
          <w:szCs w:val="20"/>
          <w:highlight w:val="cyan"/>
        </w:rPr>
      </w:pPr>
    </w:p>
    <w:p w14:paraId="47E7AA27" w14:textId="3A5C70A1" w:rsidR="00BB4E0C" w:rsidRPr="00BB4E0C" w:rsidRDefault="00BB4E0C" w:rsidP="00F85577">
      <w:pPr>
        <w:pStyle w:val="1Razpisnaslog1"/>
      </w:pPr>
      <w:bookmarkStart w:id="18" w:name="_Toc238798918"/>
      <w:r w:rsidRPr="00BB4E0C">
        <w:t>UGOTAVLJANJE SPOSOBNOSTI PONUDNIKA</w:t>
      </w:r>
      <w:bookmarkEnd w:id="18"/>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0CF4E3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19D3F693"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224F9B">
        <w:rPr>
          <w:rFonts w:cs="Arial"/>
          <w:color w:val="000000" w:themeColor="text1"/>
          <w:szCs w:val="20"/>
        </w:rPr>
        <w:t>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3D26A8FB" w:rsidR="00F8689D" w:rsidRPr="007D35BF" w:rsidRDefault="0096141D" w:rsidP="00F85577">
      <w:pPr>
        <w:pStyle w:val="2Razpisnaslog2"/>
      </w:pPr>
      <w:bookmarkStart w:id="19" w:name="_Toc238798919"/>
      <w:r w:rsidRPr="007D35BF">
        <w:t>Razlogi za izključitev</w:t>
      </w:r>
      <w:bookmarkEnd w:id="19"/>
    </w:p>
    <w:p w14:paraId="09392D3F" w14:textId="77777777" w:rsidR="00F8689D" w:rsidRPr="00453625" w:rsidRDefault="00F8689D" w:rsidP="003E3E73">
      <w:pPr>
        <w:spacing w:line="260" w:lineRule="exact"/>
        <w:jc w:val="both"/>
        <w:rPr>
          <w:rFonts w:ascii="Arial" w:hAnsi="Arial" w:cs="Arial"/>
          <w:sz w:val="20"/>
          <w:szCs w:val="20"/>
        </w:rPr>
      </w:pPr>
    </w:p>
    <w:p w14:paraId="718973FE" w14:textId="391D6996" w:rsidR="000A74CE" w:rsidRPr="00D47E8D" w:rsidRDefault="00460E2E" w:rsidP="003E3E73">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009B3F08">
        <w:rPr>
          <w:rFonts w:ascii="Arial" w:hAnsi="Arial" w:cs="Arial"/>
          <w:color w:val="000000" w:themeColor="text1"/>
          <w:sz w:val="20"/>
          <w:szCs w:val="20"/>
        </w:rPr>
        <w:t xml:space="preserve"> in 8.1.6</w:t>
      </w:r>
      <w:r w:rsidRPr="00ED4593">
        <w:rPr>
          <w:rFonts w:ascii="Arial" w:hAnsi="Arial" w:cs="Arial"/>
          <w:color w:val="000000" w:themeColor="text1"/>
          <w:sz w:val="20"/>
          <w:szCs w:val="20"/>
        </w:rPr>
        <w:t>, mora ponudnik v ponudbi predložiti obrazec ESPD</w:t>
      </w:r>
      <w:r w:rsidR="000A74CE" w:rsidRPr="00ED4593">
        <w:rPr>
          <w:rFonts w:ascii="Arial" w:hAnsi="Arial" w:cs="Arial"/>
          <w:color w:val="000000" w:themeColor="text1"/>
          <w:sz w:val="20"/>
          <w:szCs w:val="20"/>
        </w:rPr>
        <w:t xml:space="preserve"> (</w:t>
      </w:r>
      <w:r w:rsidR="008E54DD">
        <w:rPr>
          <w:rFonts w:ascii="Arial" w:hAnsi="Arial" w:cs="Arial"/>
          <w:color w:val="000000" w:themeColor="text1"/>
          <w:sz w:val="20"/>
          <w:szCs w:val="20"/>
        </w:rPr>
        <w:t>i</w:t>
      </w:r>
      <w:r w:rsidR="000A74CE" w:rsidRPr="00ED4593">
        <w:rPr>
          <w:rFonts w:ascii="Arial" w:hAnsi="Arial" w:cs="Arial"/>
          <w:color w:val="000000" w:themeColor="text1"/>
          <w:sz w:val="20"/>
          <w:szCs w:val="20"/>
        </w:rPr>
        <w:t xml:space="preserve">zpolnjevanje zahteve iz točke 8.1.5 naročnik </w:t>
      </w:r>
      <w:r w:rsidR="000A74CE" w:rsidRPr="004F31DE">
        <w:rPr>
          <w:rFonts w:ascii="Arial" w:hAnsi="Arial" w:cs="Arial"/>
          <w:sz w:val="20"/>
          <w:szCs w:val="20"/>
        </w:rPr>
        <w:t>preveri preko dostopne evidence</w:t>
      </w:r>
      <w:r w:rsidR="009B3F08">
        <w:rPr>
          <w:rFonts w:ascii="Arial" w:hAnsi="Arial" w:cs="Arial"/>
          <w:sz w:val="20"/>
          <w:szCs w:val="20"/>
        </w:rPr>
        <w:t xml:space="preserve">, </w:t>
      </w:r>
      <w:r w:rsidR="009B3F08" w:rsidRPr="009B3F08">
        <w:rPr>
          <w:rFonts w:ascii="Arial" w:hAnsi="Arial" w:cs="Arial"/>
          <w:sz w:val="20"/>
          <w:szCs w:val="20"/>
        </w:rPr>
        <w:t>izpolnjevanje zahteve iz točke 8.1.6 pa preko varnostnega preverjanja, kot je opisano v točki 12.5 tega dela razpisne dokumentacije</w:t>
      </w:r>
      <w:r w:rsidR="000A74CE" w:rsidRPr="004F31DE">
        <w:rPr>
          <w:rFonts w:ascii="Arial" w:hAnsi="Arial" w:cs="Arial"/>
          <w:sz w:val="20"/>
          <w:szCs w:val="20"/>
        </w:rPr>
        <w:t>)</w:t>
      </w:r>
      <w:r w:rsidR="008E54DD">
        <w:rPr>
          <w:rFonts w:ascii="Arial" w:hAnsi="Arial" w:cs="Arial"/>
          <w:sz w:val="20"/>
          <w:szCs w:val="20"/>
        </w:rPr>
        <w:t>.</w:t>
      </w:r>
    </w:p>
    <w:p w14:paraId="5EE2371D" w14:textId="42B1AB36" w:rsidR="00D47E8D" w:rsidRPr="00D47E8D" w:rsidRDefault="00D47E8D" w:rsidP="00D47E8D">
      <w:pPr>
        <w:rPr>
          <w:strike/>
        </w:rPr>
      </w:pPr>
      <w:bookmarkStart w:id="20" w:name="_Toc87964230"/>
    </w:p>
    <w:p w14:paraId="34827785" w14:textId="03CFF958" w:rsidR="000C32C7" w:rsidRDefault="000C32C7" w:rsidP="00205E94">
      <w:pPr>
        <w:pStyle w:val="Odstavekseznama"/>
        <w:numPr>
          <w:ilvl w:val="2"/>
          <w:numId w:val="12"/>
        </w:numPr>
        <w:ind w:left="709" w:hanging="709"/>
      </w:pPr>
      <w:bookmarkStart w:id="21" w:name="_Hlk219881041"/>
      <w:bookmarkEnd w:id="20"/>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Pr="00BC2A76" w:rsidRDefault="000C32C7" w:rsidP="00BC2A76">
      <w:pPr>
        <w:spacing w:line="260" w:lineRule="exact"/>
        <w:jc w:val="both"/>
        <w:rPr>
          <w:rFonts w:ascii="Arial" w:hAnsi="Arial" w:cs="Arial"/>
          <w:color w:val="000000" w:themeColor="text1"/>
          <w:sz w:val="20"/>
          <w:szCs w:val="20"/>
        </w:rPr>
      </w:pPr>
    </w:p>
    <w:p w14:paraId="33DDFBE6" w14:textId="790E4BE5" w:rsidR="00D47E8D" w:rsidRPr="00BC2A76" w:rsidRDefault="00D47E8D"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BC2A76" w:rsidRDefault="000C32C7" w:rsidP="00BC2A76">
      <w:pPr>
        <w:spacing w:line="260" w:lineRule="exact"/>
        <w:jc w:val="both"/>
        <w:rPr>
          <w:rFonts w:ascii="Arial" w:hAnsi="Arial" w:cs="Arial"/>
          <w:color w:val="000000" w:themeColor="text1"/>
          <w:sz w:val="20"/>
          <w:szCs w:val="20"/>
        </w:rPr>
      </w:pPr>
    </w:p>
    <w:p w14:paraId="3C1B5B75" w14:textId="6301DC03" w:rsidR="000C32C7" w:rsidRPr="00BC2A76" w:rsidRDefault="000C32C7"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lastRenderedPageBreak/>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BC2A76" w:rsidRDefault="000C32C7" w:rsidP="00BC2A76">
      <w:pPr>
        <w:spacing w:line="260" w:lineRule="exact"/>
        <w:jc w:val="both"/>
        <w:rPr>
          <w:rFonts w:ascii="Arial" w:hAnsi="Arial" w:cs="Arial"/>
          <w:color w:val="000000" w:themeColor="text1"/>
          <w:sz w:val="20"/>
          <w:szCs w:val="20"/>
        </w:rPr>
      </w:pPr>
      <w:bookmarkStart w:id="22" w:name="_Hlk219881025"/>
    </w:p>
    <w:p w14:paraId="0B340CF2" w14:textId="66584CEE" w:rsidR="008570B0" w:rsidRPr="000C32C7" w:rsidRDefault="000C32C7" w:rsidP="00205E94">
      <w:pPr>
        <w:pStyle w:val="Odstavekseznama"/>
        <w:numPr>
          <w:ilvl w:val="2"/>
          <w:numId w:val="12"/>
        </w:numPr>
        <w:ind w:left="709" w:hanging="709"/>
      </w:pPr>
      <w:bookmarkStart w:id="23" w:name="_Hlk219880982"/>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0C32C7">
      <w:pPr>
        <w:pStyle w:val="Odstavekseznama"/>
        <w:ind w:left="709" w:hanging="709"/>
      </w:pPr>
      <w:bookmarkStart w:id="24" w:name="_Hlk219881118"/>
      <w:bookmarkEnd w:id="21"/>
      <w:bookmarkEnd w:id="22"/>
      <w:bookmarkEnd w:id="23"/>
    </w:p>
    <w:p w14:paraId="45597F36" w14:textId="6A6FA543" w:rsidR="00E1168B" w:rsidRPr="000C32C7" w:rsidRDefault="00EB40B9" w:rsidP="00205E94">
      <w:pPr>
        <w:pStyle w:val="Odstavekseznama"/>
        <w:numPr>
          <w:ilvl w:val="2"/>
          <w:numId w:val="12"/>
        </w:numPr>
        <w:ind w:left="709" w:hanging="709"/>
        <w:rPr>
          <w:sz w:val="18"/>
          <w:szCs w:val="18"/>
          <w:shd w:val="clear" w:color="auto" w:fill="FFFFFF"/>
        </w:rPr>
      </w:pPr>
      <w:r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0C32C7">
      <w:pPr>
        <w:pStyle w:val="Odstavekseznama"/>
        <w:ind w:left="709" w:hanging="709"/>
        <w:rPr>
          <w:sz w:val="18"/>
          <w:szCs w:val="18"/>
          <w:shd w:val="clear" w:color="auto" w:fill="FFFFFF"/>
        </w:rPr>
      </w:pPr>
    </w:p>
    <w:p w14:paraId="51D5BD37" w14:textId="029606F5" w:rsidR="00A66441" w:rsidRPr="000C32C7" w:rsidRDefault="007B3B54" w:rsidP="00205E94">
      <w:pPr>
        <w:pStyle w:val="Odstavekseznama"/>
        <w:numPr>
          <w:ilvl w:val="2"/>
          <w:numId w:val="12"/>
        </w:numPr>
        <w:ind w:left="709" w:hanging="709"/>
        <w:rPr>
          <w:sz w:val="18"/>
          <w:szCs w:val="18"/>
          <w:shd w:val="clear" w:color="auto" w:fill="FFFFFF"/>
        </w:rPr>
      </w:pPr>
      <w:bookmarkStart w:id="25" w:name="_Toc87964232"/>
      <w:r w:rsidRPr="007D35BF">
        <w:t>Pri p</w:t>
      </w:r>
      <w:r w:rsidR="00EB40B9" w:rsidRPr="007D35BF">
        <w:t>onudnik</w:t>
      </w:r>
      <w:r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t>.</w:t>
      </w:r>
      <w:bookmarkEnd w:id="25"/>
    </w:p>
    <w:p w14:paraId="0FC8B7FB" w14:textId="7F731CA1" w:rsidR="008570B0" w:rsidRDefault="008570B0" w:rsidP="000C32C7">
      <w:pPr>
        <w:ind w:left="709" w:hanging="709"/>
        <w:rPr>
          <w:rFonts w:ascii="Arial" w:hAnsi="Arial" w:cs="Arial"/>
          <w:color w:val="000000" w:themeColor="text1"/>
          <w:sz w:val="20"/>
          <w:szCs w:val="20"/>
        </w:rPr>
      </w:pPr>
    </w:p>
    <w:p w14:paraId="7E1E4665" w14:textId="5095A8AA" w:rsidR="000F4FE2" w:rsidRDefault="000F4FE2" w:rsidP="000C32C7">
      <w:pPr>
        <w:pStyle w:val="Odstavekseznama"/>
        <w:ind w:left="709"/>
      </w:pPr>
      <w:r w:rsidRPr="00E74C17">
        <w:t xml:space="preserve">V </w:t>
      </w:r>
      <w:bookmarkStart w:id="26"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26"/>
      <w:r w:rsidRPr="00E74C17">
        <w:t>izključitev.</w:t>
      </w:r>
    </w:p>
    <w:p w14:paraId="457CABA6" w14:textId="77777777" w:rsidR="000F4FE2" w:rsidRPr="007D35BF" w:rsidRDefault="000F4FE2" w:rsidP="000C32C7">
      <w:pPr>
        <w:ind w:left="709" w:hanging="709"/>
        <w:rPr>
          <w:rFonts w:ascii="Arial" w:hAnsi="Arial" w:cs="Arial"/>
          <w:color w:val="000000" w:themeColor="text1"/>
          <w:sz w:val="20"/>
          <w:szCs w:val="20"/>
        </w:rPr>
      </w:pPr>
    </w:p>
    <w:p w14:paraId="2246D939" w14:textId="588B8B68" w:rsidR="00A047AE" w:rsidRDefault="00A047AE" w:rsidP="00205E94">
      <w:pPr>
        <w:pStyle w:val="Odstavekseznama"/>
        <w:numPr>
          <w:ilvl w:val="2"/>
          <w:numId w:val="12"/>
        </w:numPr>
        <w:ind w:left="709" w:hanging="709"/>
      </w:pPr>
      <w:bookmarkStart w:id="27" w:name="_Toc87964233"/>
      <w:r w:rsidRPr="007D35BF">
        <w:t>Ponudnik ni v seznamu poslovnih subjektov iz sedmega odstavka 35. člena Zakona o integriteti in preprečevanju korupcije (Uradni list RS, št. 69/11 – uradno prečiščeno besedilo in 158/20,</w:t>
      </w:r>
      <w:r w:rsidR="003B3018">
        <w:t xml:space="preserve"> 3/22 – Zdeb in </w:t>
      </w:r>
      <w:r w:rsidR="003B3018" w:rsidRPr="00E74C17">
        <w:t>16/23 – ZZPri,</w:t>
      </w:r>
      <w:r w:rsidRPr="00E74C17">
        <w:t xml:space="preserve"> v </w:t>
      </w:r>
      <w:r w:rsidRPr="007D35BF">
        <w:t>nadaljevanju ZIntPK) in mu ni na podlagi tega člena prepovedano poslovanje z naročnikom.</w:t>
      </w:r>
      <w:bookmarkEnd w:id="27"/>
      <w:r w:rsidRPr="007D35BF">
        <w:t xml:space="preserve"> </w:t>
      </w:r>
    </w:p>
    <w:p w14:paraId="6ECA0CAD" w14:textId="77777777" w:rsidR="00F42979" w:rsidRDefault="00F42979" w:rsidP="00F42979">
      <w:pPr>
        <w:pStyle w:val="Odstavekseznama"/>
        <w:ind w:left="709"/>
      </w:pPr>
    </w:p>
    <w:p w14:paraId="72118493" w14:textId="20C64FAD" w:rsidR="00F42979" w:rsidRPr="00F42979" w:rsidRDefault="00F42979" w:rsidP="00F42979">
      <w:pPr>
        <w:pStyle w:val="Odstavekseznama"/>
        <w:numPr>
          <w:ilvl w:val="2"/>
          <w:numId w:val="12"/>
        </w:numPr>
        <w:ind w:left="709" w:hanging="709"/>
      </w:pPr>
      <w:bookmarkStart w:id="28" w:name="_Toc87964234"/>
      <w:r w:rsidRPr="00F42979">
        <w:t xml:space="preserve">Za osebe ponudnika, ki so člani </w:t>
      </w:r>
      <w:r w:rsidRPr="00F42979">
        <w:rPr>
          <w:shd w:val="clear" w:color="auto" w:fill="FFFFFF"/>
        </w:rPr>
        <w:t>upravnega, vodstvenega ali nadzornega organa ponudnika ali ki imajo pooblastila za njegovo zastopanje ali odločanje ali nadzor v njem (</w:t>
      </w:r>
      <w:r w:rsidRPr="00F42979">
        <w:t>predstavniki ponudnika</w:t>
      </w:r>
      <w:r w:rsidRPr="00F42979">
        <w:rPr>
          <w:shd w:val="clear" w:color="auto" w:fill="FFFFFF"/>
        </w:rPr>
        <w:t>), pri varnostnem preverjanju na podlagi petega odstavka 32.a člena Zakona o organiziranosti in delu v Policiji (</w:t>
      </w:r>
      <w:r w:rsidRPr="00F42979">
        <w:t>Uradni list RS, št. 15/13, 11/14, 86/15, 77/16, 77/17, 36/19, 66/19 – ZDZ, 200/20, 172/21, 105/22 – ZZNŠPP, 141/22, 85/25 in 14/26, v nadaljevanju ZODPol) ni ugotovljenih zadržkov iz 7. ali 8. točke prvega odstavka 52. člena ZODPol.</w:t>
      </w:r>
      <w:bookmarkEnd w:id="28"/>
    </w:p>
    <w:bookmarkEnd w:id="24"/>
    <w:p w14:paraId="469F58BD" w14:textId="77777777" w:rsidR="005A609D" w:rsidRPr="00453625" w:rsidRDefault="005A609D" w:rsidP="003E3E73">
      <w:pPr>
        <w:spacing w:line="260" w:lineRule="exact"/>
        <w:rPr>
          <w:rFonts w:ascii="Arial" w:hAnsi="Arial" w:cs="Arial"/>
          <w:b/>
          <w:sz w:val="20"/>
          <w:szCs w:val="20"/>
        </w:rPr>
      </w:pPr>
    </w:p>
    <w:p w14:paraId="6A1C28FE" w14:textId="4C903A13" w:rsidR="00D94145" w:rsidRPr="006936D6" w:rsidRDefault="007463B3" w:rsidP="00F85577">
      <w:pPr>
        <w:pStyle w:val="2Razpisnaslog2"/>
      </w:pPr>
      <w:bookmarkStart w:id="29" w:name="_Toc238798920"/>
      <w:r w:rsidRPr="006936D6">
        <w:t>Pogoji za sodelovanje</w:t>
      </w:r>
      <w:bookmarkEnd w:id="29"/>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4D7DECF5" w:rsidR="009B399B" w:rsidRPr="00CD6908" w:rsidRDefault="009B399B" w:rsidP="00205E94">
      <w:pPr>
        <w:pStyle w:val="Odstavekseznama"/>
        <w:numPr>
          <w:ilvl w:val="2"/>
          <w:numId w:val="13"/>
        </w:numPr>
        <w:ind w:left="709" w:hanging="709"/>
      </w:pPr>
      <w:r w:rsidRPr="00CD6908">
        <w:t>Ustreznost za opravljanje poklicne dejavnosti</w:t>
      </w:r>
      <w:r w:rsidR="00B32B81" w:rsidRPr="00CD6908">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bookmarkStart w:id="30" w:name="_Hlk219881596"/>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44AEA56" w14:textId="77777777" w:rsidR="00BC1FA3" w:rsidRDefault="00BC1FA3" w:rsidP="003E3E73">
      <w:pPr>
        <w:spacing w:line="260" w:lineRule="exact"/>
        <w:ind w:left="720"/>
        <w:jc w:val="both"/>
        <w:rPr>
          <w:rFonts w:ascii="Arial" w:hAnsi="Arial" w:cs="Arial"/>
          <w:sz w:val="20"/>
          <w:szCs w:val="20"/>
        </w:rPr>
      </w:pPr>
    </w:p>
    <w:bookmarkEnd w:id="30"/>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28614A5B" w:rsidR="00066512" w:rsidRDefault="00066512" w:rsidP="00F85577">
      <w:pPr>
        <w:pStyle w:val="1Razpisnaslog1"/>
      </w:pPr>
      <w:bookmarkStart w:id="31" w:name="_Toc238798921"/>
      <w:r w:rsidRPr="00453625">
        <w:t>MERILO</w:t>
      </w:r>
      <w:bookmarkEnd w:id="31"/>
      <w:r w:rsidR="00366428" w:rsidRPr="00453625">
        <w:t xml:space="preserve"> </w:t>
      </w:r>
    </w:p>
    <w:p w14:paraId="674B6376" w14:textId="77777777" w:rsidR="000A74CE" w:rsidRDefault="000A74CE" w:rsidP="003E3E73">
      <w:pPr>
        <w:spacing w:line="260" w:lineRule="exact"/>
      </w:pPr>
    </w:p>
    <w:p w14:paraId="4956A263" w14:textId="77777777" w:rsidR="000A74CE" w:rsidRPr="00652644"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w:t>
      </w:r>
      <w:r w:rsidRPr="00E74C17">
        <w:rPr>
          <w:rFonts w:ascii="Arial" w:hAnsi="Arial" w:cs="Arial"/>
          <w:sz w:val="20"/>
        </w:rPr>
        <w:t xml:space="preserve">za posamezen sklop </w:t>
      </w:r>
      <w:r w:rsidRPr="00652644">
        <w:rPr>
          <w:rFonts w:ascii="Arial" w:hAnsi="Arial" w:cs="Arial"/>
          <w:sz w:val="20"/>
        </w:rPr>
        <w:t xml:space="preserve">oceni na podlagi spodaj navedenih in opredeljenih meril:  </w:t>
      </w:r>
    </w:p>
    <w:p w14:paraId="1BA09771" w14:textId="77777777" w:rsidR="000777D7" w:rsidRPr="000777D7" w:rsidRDefault="000777D7" w:rsidP="003E3E73">
      <w:pPr>
        <w:spacing w:line="260" w:lineRule="exact"/>
        <w:jc w:val="both"/>
        <w:rPr>
          <w:rFonts w:ascii="Arial" w:hAnsi="Arial" w:cs="Arial"/>
          <w:sz w:val="20"/>
          <w:szCs w:val="20"/>
        </w:rPr>
      </w:pPr>
    </w:p>
    <w:p w14:paraId="7ADE9DF8" w14:textId="3C7491E3" w:rsidR="005D2BFF" w:rsidRPr="005D2BFF" w:rsidRDefault="005D2BFF" w:rsidP="003E3E73">
      <w:pPr>
        <w:numPr>
          <w:ilvl w:val="0"/>
          <w:numId w:val="1"/>
        </w:numPr>
        <w:spacing w:line="260" w:lineRule="exact"/>
        <w:jc w:val="both"/>
        <w:rPr>
          <w:rFonts w:ascii="Arial" w:hAnsi="Arial" w:cs="Arial"/>
          <w:sz w:val="20"/>
          <w:szCs w:val="20"/>
        </w:rPr>
      </w:pPr>
      <w:bookmarkStart w:id="32" w:name="_Hlk219883943"/>
      <w:r w:rsidRPr="005D2BFF">
        <w:rPr>
          <w:rFonts w:ascii="Arial" w:hAnsi="Arial" w:cs="Arial"/>
          <w:sz w:val="20"/>
          <w:szCs w:val="20"/>
        </w:rPr>
        <w:t>Cena – M1 (Merilo 1)</w:t>
      </w:r>
      <w:r w:rsidR="009410FF">
        <w:rPr>
          <w:rFonts w:ascii="Arial" w:hAnsi="Arial" w:cs="Arial"/>
          <w:sz w:val="20"/>
          <w:szCs w:val="20"/>
        </w:rPr>
        <w:t>,</w:t>
      </w:r>
    </w:p>
    <w:p w14:paraId="495F1DB7" w14:textId="24E289CE" w:rsidR="005D2BFF" w:rsidRDefault="009410FF" w:rsidP="003E3E73">
      <w:pPr>
        <w:numPr>
          <w:ilvl w:val="0"/>
          <w:numId w:val="1"/>
        </w:numPr>
        <w:spacing w:line="260" w:lineRule="exact"/>
        <w:jc w:val="both"/>
        <w:rPr>
          <w:rFonts w:ascii="Arial" w:hAnsi="Arial" w:cs="Arial"/>
          <w:sz w:val="20"/>
          <w:szCs w:val="20"/>
        </w:rPr>
      </w:pPr>
      <w:r>
        <w:rPr>
          <w:rFonts w:ascii="Arial" w:hAnsi="Arial" w:cs="Arial"/>
          <w:sz w:val="20"/>
          <w:szCs w:val="20"/>
        </w:rPr>
        <w:t>Datum prve registracije</w:t>
      </w:r>
      <w:r w:rsidR="005D2BFF" w:rsidRPr="005D2BFF">
        <w:rPr>
          <w:rFonts w:ascii="Arial" w:hAnsi="Arial" w:cs="Arial"/>
          <w:sz w:val="20"/>
          <w:szCs w:val="20"/>
        </w:rPr>
        <w:t xml:space="preserve"> – M2 (Merilo 2)</w:t>
      </w:r>
      <w:r>
        <w:rPr>
          <w:rFonts w:ascii="Arial" w:hAnsi="Arial" w:cs="Arial"/>
          <w:sz w:val="20"/>
          <w:szCs w:val="20"/>
        </w:rPr>
        <w:t>,</w:t>
      </w:r>
    </w:p>
    <w:p w14:paraId="5F4A9655" w14:textId="10530A35" w:rsidR="009410FF" w:rsidRDefault="009410FF" w:rsidP="003E3E73">
      <w:pPr>
        <w:numPr>
          <w:ilvl w:val="0"/>
          <w:numId w:val="1"/>
        </w:numPr>
        <w:spacing w:line="260" w:lineRule="exact"/>
        <w:jc w:val="both"/>
        <w:rPr>
          <w:rFonts w:ascii="Arial" w:hAnsi="Arial" w:cs="Arial"/>
          <w:sz w:val="20"/>
          <w:szCs w:val="20"/>
        </w:rPr>
      </w:pPr>
      <w:r>
        <w:rPr>
          <w:rFonts w:ascii="Arial" w:hAnsi="Arial" w:cs="Arial"/>
          <w:sz w:val="20"/>
          <w:szCs w:val="20"/>
        </w:rPr>
        <w:t xml:space="preserve">Zagotovljeno največje stanje števca kilometrov ob prevzemu </w:t>
      </w:r>
      <w:r w:rsidRPr="005D2BFF">
        <w:rPr>
          <w:rFonts w:ascii="Arial" w:hAnsi="Arial" w:cs="Arial"/>
          <w:sz w:val="20"/>
          <w:szCs w:val="20"/>
        </w:rPr>
        <w:t>– M</w:t>
      </w:r>
      <w:r>
        <w:rPr>
          <w:rFonts w:ascii="Arial" w:hAnsi="Arial" w:cs="Arial"/>
          <w:sz w:val="20"/>
          <w:szCs w:val="20"/>
        </w:rPr>
        <w:t>3</w:t>
      </w:r>
      <w:r w:rsidRPr="005D2BFF">
        <w:rPr>
          <w:rFonts w:ascii="Arial" w:hAnsi="Arial" w:cs="Arial"/>
          <w:sz w:val="20"/>
          <w:szCs w:val="20"/>
        </w:rPr>
        <w:t xml:space="preserve"> (Merilo </w:t>
      </w:r>
      <w:r>
        <w:rPr>
          <w:rFonts w:ascii="Arial" w:hAnsi="Arial" w:cs="Arial"/>
          <w:sz w:val="20"/>
          <w:szCs w:val="20"/>
        </w:rPr>
        <w:t>3</w:t>
      </w:r>
      <w:r w:rsidRPr="005D2BFF">
        <w:rPr>
          <w:rFonts w:ascii="Arial" w:hAnsi="Arial" w:cs="Arial"/>
          <w:sz w:val="20"/>
          <w:szCs w:val="20"/>
        </w:rPr>
        <w:t>)</w:t>
      </w:r>
      <w:r>
        <w:rPr>
          <w:rFonts w:ascii="Arial" w:hAnsi="Arial" w:cs="Arial"/>
          <w:sz w:val="20"/>
          <w:szCs w:val="20"/>
        </w:rPr>
        <w:t>,</w:t>
      </w:r>
    </w:p>
    <w:p w14:paraId="1798257B" w14:textId="096D1A0B" w:rsidR="009410FF" w:rsidRPr="005D2BFF" w:rsidRDefault="009410FF" w:rsidP="003E3E73">
      <w:pPr>
        <w:numPr>
          <w:ilvl w:val="0"/>
          <w:numId w:val="1"/>
        </w:numPr>
        <w:spacing w:line="260" w:lineRule="exact"/>
        <w:jc w:val="both"/>
        <w:rPr>
          <w:rFonts w:ascii="Arial" w:hAnsi="Arial" w:cs="Arial"/>
          <w:sz w:val="20"/>
          <w:szCs w:val="20"/>
        </w:rPr>
      </w:pPr>
      <w:r>
        <w:rPr>
          <w:rFonts w:ascii="Arial" w:hAnsi="Arial" w:cs="Arial"/>
          <w:sz w:val="20"/>
          <w:szCs w:val="20"/>
        </w:rPr>
        <w:t xml:space="preserve">Pogodbena garancija </w:t>
      </w:r>
      <w:r w:rsidRPr="005D2BFF">
        <w:rPr>
          <w:rFonts w:ascii="Arial" w:hAnsi="Arial" w:cs="Arial"/>
          <w:sz w:val="20"/>
          <w:szCs w:val="20"/>
        </w:rPr>
        <w:t>– M</w:t>
      </w:r>
      <w:r>
        <w:rPr>
          <w:rFonts w:ascii="Arial" w:hAnsi="Arial" w:cs="Arial"/>
          <w:sz w:val="20"/>
          <w:szCs w:val="20"/>
        </w:rPr>
        <w:t>4</w:t>
      </w:r>
      <w:r w:rsidRPr="005D2BFF">
        <w:rPr>
          <w:rFonts w:ascii="Arial" w:hAnsi="Arial" w:cs="Arial"/>
          <w:sz w:val="20"/>
          <w:szCs w:val="20"/>
        </w:rPr>
        <w:t xml:space="preserve"> (Merilo </w:t>
      </w:r>
      <w:r>
        <w:rPr>
          <w:rFonts w:ascii="Arial" w:hAnsi="Arial" w:cs="Arial"/>
          <w:sz w:val="20"/>
          <w:szCs w:val="20"/>
        </w:rPr>
        <w:t>4</w:t>
      </w:r>
      <w:r w:rsidRPr="005D2BFF">
        <w:rPr>
          <w:rFonts w:ascii="Arial" w:hAnsi="Arial" w:cs="Arial"/>
          <w:sz w:val="20"/>
          <w:szCs w:val="20"/>
        </w:rPr>
        <w:t>)</w:t>
      </w:r>
      <w:r>
        <w:rPr>
          <w:rFonts w:ascii="Arial" w:hAnsi="Arial" w:cs="Arial"/>
          <w:sz w:val="20"/>
          <w:szCs w:val="20"/>
        </w:rPr>
        <w:t>.</w:t>
      </w:r>
    </w:p>
    <w:bookmarkEnd w:id="32"/>
    <w:p w14:paraId="6103E19A" w14:textId="77777777" w:rsidR="005D2BFF" w:rsidRPr="005D2BFF" w:rsidRDefault="005D2BFF" w:rsidP="003E3E73">
      <w:pPr>
        <w:spacing w:line="260" w:lineRule="exact"/>
        <w:jc w:val="both"/>
        <w:rPr>
          <w:rFonts w:ascii="Arial" w:hAnsi="Arial" w:cs="Arial"/>
          <w:sz w:val="20"/>
          <w:szCs w:val="20"/>
          <w:highlight w:val="yellow"/>
        </w:rPr>
      </w:pPr>
    </w:p>
    <w:p w14:paraId="44193A96" w14:textId="77777777" w:rsidR="00BF462E" w:rsidRDefault="00BF462E" w:rsidP="003E3E73">
      <w:pPr>
        <w:spacing w:line="260" w:lineRule="exact"/>
        <w:jc w:val="both"/>
        <w:rPr>
          <w:rFonts w:ascii="Arial" w:hAnsi="Arial" w:cs="Arial"/>
          <w:sz w:val="20"/>
          <w:szCs w:val="20"/>
        </w:rPr>
      </w:pPr>
      <w:r w:rsidRPr="00BF462E">
        <w:rPr>
          <w:rFonts w:ascii="Arial" w:hAnsi="Arial" w:cs="Arial"/>
          <w:sz w:val="20"/>
          <w:szCs w:val="20"/>
        </w:rPr>
        <w:t>Vse izračunane točke se zaokrožijo na dve decimalni mesti.</w:t>
      </w:r>
    </w:p>
    <w:p w14:paraId="10D715C6" w14:textId="77777777" w:rsidR="00BF462E" w:rsidRDefault="00BF462E" w:rsidP="003E3E73">
      <w:pPr>
        <w:spacing w:line="260" w:lineRule="exact"/>
        <w:jc w:val="both"/>
        <w:rPr>
          <w:rFonts w:ascii="Arial" w:hAnsi="Arial" w:cs="Arial"/>
          <w:sz w:val="20"/>
          <w:szCs w:val="20"/>
        </w:rPr>
      </w:pPr>
    </w:p>
    <w:p w14:paraId="6CF2AEE7" w14:textId="16E957B9" w:rsidR="005D2BFF" w:rsidRPr="005D2BFF" w:rsidRDefault="005D2BFF" w:rsidP="003E3E73">
      <w:pPr>
        <w:spacing w:line="260" w:lineRule="exact"/>
        <w:jc w:val="both"/>
        <w:rPr>
          <w:rFonts w:ascii="Arial" w:hAnsi="Arial" w:cs="Arial"/>
          <w:sz w:val="20"/>
          <w:szCs w:val="20"/>
        </w:rPr>
      </w:pPr>
      <w:r w:rsidRPr="005D2BFF">
        <w:rPr>
          <w:rFonts w:ascii="Arial" w:hAnsi="Arial" w:cs="Arial"/>
          <w:sz w:val="20"/>
          <w:szCs w:val="20"/>
        </w:rPr>
        <w:t>Skupno doseženo število točk po merilih je seštevek prejetih točk po posameznih merilih, in sicer:</w:t>
      </w:r>
    </w:p>
    <w:p w14:paraId="352CCB94" w14:textId="77777777" w:rsidR="005D2BFF" w:rsidRPr="005D2BFF" w:rsidRDefault="005D2BFF" w:rsidP="003E3E73">
      <w:pPr>
        <w:spacing w:line="260" w:lineRule="exact"/>
        <w:ind w:left="2127" w:hanging="2127"/>
        <w:rPr>
          <w:rFonts w:ascii="Arial" w:hAnsi="Arial" w:cs="Arial"/>
          <w:b/>
          <w:sz w:val="20"/>
          <w:szCs w:val="20"/>
        </w:rPr>
      </w:pPr>
    </w:p>
    <w:p w14:paraId="128AC9C1" w14:textId="5226378C" w:rsidR="005D2BFF" w:rsidRDefault="005D2BFF" w:rsidP="003E3E73">
      <w:pPr>
        <w:spacing w:line="260" w:lineRule="exact"/>
        <w:ind w:left="2127" w:hanging="2127"/>
        <w:rPr>
          <w:rFonts w:ascii="Arial" w:hAnsi="Arial" w:cs="Arial"/>
          <w:b/>
          <w:sz w:val="20"/>
          <w:szCs w:val="20"/>
        </w:rPr>
      </w:pPr>
      <w:r w:rsidRPr="005D2BFF">
        <w:rPr>
          <w:rFonts w:ascii="Arial" w:hAnsi="Arial" w:cs="Arial"/>
          <w:b/>
          <w:sz w:val="20"/>
          <w:szCs w:val="20"/>
        </w:rPr>
        <w:t>M</w:t>
      </w:r>
      <w:r w:rsidRPr="005D2BFF">
        <w:rPr>
          <w:rFonts w:ascii="Arial" w:hAnsi="Arial" w:cs="Arial"/>
          <w:b/>
          <w:sz w:val="20"/>
          <w:szCs w:val="20"/>
          <w:vertAlign w:val="subscript"/>
        </w:rPr>
        <w:t xml:space="preserve">(x) </w:t>
      </w:r>
      <w:r w:rsidRPr="005D2BFF">
        <w:rPr>
          <w:rFonts w:ascii="Arial" w:hAnsi="Arial" w:cs="Arial"/>
          <w:b/>
          <w:sz w:val="20"/>
          <w:szCs w:val="20"/>
        </w:rPr>
        <w:t>= M1</w:t>
      </w:r>
      <w:r w:rsidRPr="005D2BFF">
        <w:rPr>
          <w:rFonts w:ascii="Arial" w:hAnsi="Arial" w:cs="Arial"/>
          <w:b/>
          <w:sz w:val="20"/>
          <w:szCs w:val="20"/>
          <w:vertAlign w:val="subscript"/>
        </w:rPr>
        <w:t xml:space="preserve">(x) </w:t>
      </w:r>
      <w:r w:rsidRPr="005D2BFF">
        <w:rPr>
          <w:rFonts w:ascii="Arial" w:hAnsi="Arial" w:cs="Arial"/>
          <w:b/>
          <w:sz w:val="20"/>
          <w:szCs w:val="20"/>
        </w:rPr>
        <w:t xml:space="preserve">+ </w:t>
      </w:r>
      <w:r w:rsidRPr="005D2BFF">
        <w:rPr>
          <w:rFonts w:ascii="Arial" w:hAnsi="Arial" w:cs="Arial"/>
          <w:b/>
          <w:sz w:val="20"/>
          <w:szCs w:val="20"/>
          <w:vertAlign w:val="subscript"/>
        </w:rPr>
        <w:t xml:space="preserve"> </w:t>
      </w:r>
      <w:r w:rsidRPr="005D2BFF">
        <w:rPr>
          <w:rFonts w:ascii="Arial" w:hAnsi="Arial" w:cs="Arial"/>
          <w:b/>
          <w:sz w:val="20"/>
          <w:szCs w:val="20"/>
        </w:rPr>
        <w:t>M2</w:t>
      </w:r>
      <w:r w:rsidRPr="005D2BFF">
        <w:rPr>
          <w:rFonts w:ascii="Arial" w:hAnsi="Arial" w:cs="Arial"/>
          <w:b/>
          <w:sz w:val="20"/>
          <w:szCs w:val="20"/>
          <w:vertAlign w:val="subscript"/>
        </w:rPr>
        <w:t>(x)</w:t>
      </w:r>
      <w:r w:rsidRPr="005D2BFF">
        <w:rPr>
          <w:rFonts w:ascii="Arial" w:hAnsi="Arial" w:cs="Arial"/>
          <w:b/>
          <w:sz w:val="20"/>
          <w:szCs w:val="20"/>
        </w:rPr>
        <w:t xml:space="preserve"> </w:t>
      </w:r>
      <w:r w:rsidR="001B66E7" w:rsidRPr="005D2BFF">
        <w:rPr>
          <w:rFonts w:ascii="Arial" w:hAnsi="Arial" w:cs="Arial"/>
          <w:b/>
          <w:sz w:val="20"/>
          <w:szCs w:val="20"/>
        </w:rPr>
        <w:t xml:space="preserve">+ </w:t>
      </w:r>
      <w:r w:rsidR="001B66E7" w:rsidRPr="005D2BFF">
        <w:rPr>
          <w:rFonts w:ascii="Arial" w:hAnsi="Arial" w:cs="Arial"/>
          <w:b/>
          <w:sz w:val="20"/>
          <w:szCs w:val="20"/>
          <w:vertAlign w:val="subscript"/>
        </w:rPr>
        <w:t xml:space="preserve"> </w:t>
      </w:r>
      <w:r w:rsidR="001B66E7" w:rsidRPr="005D2BFF">
        <w:rPr>
          <w:rFonts w:ascii="Arial" w:hAnsi="Arial" w:cs="Arial"/>
          <w:b/>
          <w:sz w:val="20"/>
          <w:szCs w:val="20"/>
        </w:rPr>
        <w:t>M</w:t>
      </w:r>
      <w:r w:rsidR="001B66E7">
        <w:rPr>
          <w:rFonts w:ascii="Arial" w:hAnsi="Arial" w:cs="Arial"/>
          <w:b/>
          <w:sz w:val="20"/>
          <w:szCs w:val="20"/>
        </w:rPr>
        <w:t>3</w:t>
      </w:r>
      <w:r w:rsidR="001B66E7" w:rsidRPr="005D2BFF">
        <w:rPr>
          <w:rFonts w:ascii="Arial" w:hAnsi="Arial" w:cs="Arial"/>
          <w:b/>
          <w:sz w:val="20"/>
          <w:szCs w:val="20"/>
          <w:vertAlign w:val="subscript"/>
        </w:rPr>
        <w:t>(x)</w:t>
      </w:r>
      <w:r w:rsidR="001B66E7" w:rsidRPr="001B66E7">
        <w:rPr>
          <w:rFonts w:ascii="Arial" w:hAnsi="Arial" w:cs="Arial"/>
          <w:b/>
          <w:sz w:val="20"/>
          <w:szCs w:val="20"/>
        </w:rPr>
        <w:t xml:space="preserve"> </w:t>
      </w:r>
      <w:r w:rsidR="001B66E7" w:rsidRPr="005D2BFF">
        <w:rPr>
          <w:rFonts w:ascii="Arial" w:hAnsi="Arial" w:cs="Arial"/>
          <w:b/>
          <w:sz w:val="20"/>
          <w:szCs w:val="20"/>
        </w:rPr>
        <w:t xml:space="preserve">+ </w:t>
      </w:r>
      <w:r w:rsidR="001B66E7" w:rsidRPr="005D2BFF">
        <w:rPr>
          <w:rFonts w:ascii="Arial" w:hAnsi="Arial" w:cs="Arial"/>
          <w:b/>
          <w:sz w:val="20"/>
          <w:szCs w:val="20"/>
          <w:vertAlign w:val="subscript"/>
        </w:rPr>
        <w:t xml:space="preserve"> </w:t>
      </w:r>
      <w:r w:rsidR="001B66E7" w:rsidRPr="005D2BFF">
        <w:rPr>
          <w:rFonts w:ascii="Arial" w:hAnsi="Arial" w:cs="Arial"/>
          <w:b/>
          <w:sz w:val="20"/>
          <w:szCs w:val="20"/>
        </w:rPr>
        <w:t>M</w:t>
      </w:r>
      <w:r w:rsidR="001B66E7">
        <w:rPr>
          <w:rFonts w:ascii="Arial" w:hAnsi="Arial" w:cs="Arial"/>
          <w:b/>
          <w:sz w:val="20"/>
          <w:szCs w:val="20"/>
        </w:rPr>
        <w:t>4</w:t>
      </w:r>
      <w:r w:rsidR="001B66E7" w:rsidRPr="005D2BFF">
        <w:rPr>
          <w:rFonts w:ascii="Arial" w:hAnsi="Arial" w:cs="Arial"/>
          <w:b/>
          <w:sz w:val="20"/>
          <w:szCs w:val="20"/>
          <w:vertAlign w:val="subscript"/>
        </w:rPr>
        <w:t>(x)</w:t>
      </w:r>
    </w:p>
    <w:p w14:paraId="716AB48C" w14:textId="77777777" w:rsidR="00066512" w:rsidRDefault="00066512" w:rsidP="003E3E73">
      <w:pPr>
        <w:spacing w:line="260" w:lineRule="exact"/>
        <w:rPr>
          <w:rFonts w:ascii="Arial" w:hAnsi="Arial" w:cs="Arial"/>
          <w:sz w:val="20"/>
          <w:szCs w:val="20"/>
        </w:rPr>
      </w:pPr>
    </w:p>
    <w:p w14:paraId="259D4AFC" w14:textId="31039838" w:rsidR="00EC3DEE" w:rsidRPr="00184D08" w:rsidRDefault="00C22ACD" w:rsidP="00F85577">
      <w:pPr>
        <w:pStyle w:val="2Razpisnaslog2"/>
      </w:pPr>
      <w:bookmarkStart w:id="33" w:name="_Toc238798922"/>
      <w:r>
        <w:t>Cena</w:t>
      </w:r>
      <w:r w:rsidR="005D2BFF">
        <w:t xml:space="preserve"> – M1</w:t>
      </w:r>
      <w:bookmarkEnd w:id="33"/>
    </w:p>
    <w:p w14:paraId="1E525D39" w14:textId="77777777" w:rsidR="00EC3DEE" w:rsidRPr="00184D08" w:rsidRDefault="00EC3DEE" w:rsidP="003E3E73">
      <w:pPr>
        <w:spacing w:line="260" w:lineRule="exact"/>
        <w:ind w:hanging="3554"/>
        <w:jc w:val="both"/>
        <w:rPr>
          <w:rFonts w:ascii="Arial" w:hAnsi="Arial" w:cs="Arial"/>
          <w:b/>
          <w:sz w:val="20"/>
          <w:szCs w:val="20"/>
          <w:u w:val="single"/>
        </w:rPr>
      </w:pPr>
    </w:p>
    <w:p w14:paraId="58CF059C" w14:textId="7E74C6E7" w:rsidR="00C22ACD" w:rsidRPr="00453625" w:rsidRDefault="00C22ACD"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Ponudba z najnižjo ceno prejme </w:t>
      </w:r>
      <w:r w:rsidR="0076311D">
        <w:rPr>
          <w:rFonts w:ascii="Arial" w:hAnsi="Arial" w:cs="Arial"/>
          <w:sz w:val="20"/>
          <w:szCs w:val="20"/>
          <w:lang w:eastAsia="en-US"/>
        </w:rPr>
        <w:t>85</w:t>
      </w:r>
      <w:r w:rsidRPr="00453625">
        <w:rPr>
          <w:rFonts w:ascii="Arial" w:hAnsi="Arial" w:cs="Arial"/>
          <w:sz w:val="20"/>
          <w:szCs w:val="20"/>
          <w:lang w:eastAsia="en-US"/>
        </w:rPr>
        <w:t xml:space="preserve"> točk, ostale pa prejmejo število točk na podlagi naslednjega izračuna:</w:t>
      </w:r>
    </w:p>
    <w:p w14:paraId="19170A77" w14:textId="77777777" w:rsidR="00C22ACD" w:rsidRPr="00453625" w:rsidRDefault="00C22ACD"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3F93413" w14:textId="46E368E4" w:rsidR="00C22ACD" w:rsidRPr="00453625" w:rsidRDefault="0076311D" w:rsidP="003E3E73">
      <w:pPr>
        <w:spacing w:line="260" w:lineRule="exact"/>
        <w:rPr>
          <w:rFonts w:ascii="Arial" w:hAnsi="Arial" w:cs="Arial"/>
          <w:b/>
          <w:bCs/>
          <w:sz w:val="20"/>
          <w:szCs w:val="20"/>
        </w:rPr>
      </w:pPr>
      <w:r>
        <w:rPr>
          <w:rFonts w:ascii="Arial" w:hAnsi="Arial" w:cs="Arial"/>
          <w:b/>
          <w:bCs/>
          <w:sz w:val="20"/>
          <w:szCs w:val="20"/>
        </w:rPr>
        <w:t>PC</w:t>
      </w:r>
      <w:r w:rsidR="00C22ACD" w:rsidRPr="00453625">
        <w:rPr>
          <w:rFonts w:ascii="Arial" w:hAnsi="Arial" w:cs="Arial"/>
          <w:b/>
          <w:bCs/>
          <w:sz w:val="20"/>
          <w:szCs w:val="20"/>
        </w:rPr>
        <w:t>x = (C</w:t>
      </w:r>
      <w:r w:rsidR="00C22ACD" w:rsidRPr="00453625">
        <w:rPr>
          <w:rFonts w:ascii="Arial" w:hAnsi="Arial" w:cs="Arial"/>
          <w:b/>
          <w:bCs/>
          <w:sz w:val="20"/>
          <w:szCs w:val="20"/>
          <w:vertAlign w:val="subscript"/>
        </w:rPr>
        <w:t xml:space="preserve">MIN </w:t>
      </w:r>
      <w:r w:rsidR="00C22ACD" w:rsidRPr="00453625">
        <w:rPr>
          <w:rFonts w:ascii="Arial" w:hAnsi="Arial" w:cs="Arial"/>
          <w:b/>
          <w:bCs/>
          <w:sz w:val="20"/>
          <w:szCs w:val="20"/>
        </w:rPr>
        <w:t xml:space="preserve">/ </w:t>
      </w:r>
      <w:r w:rsidR="00C22ACD" w:rsidRPr="00453625">
        <w:rPr>
          <w:rFonts w:ascii="Arial" w:hAnsi="Arial" w:cs="Arial"/>
          <w:b/>
          <w:bCs/>
          <w:sz w:val="20"/>
          <w:szCs w:val="20"/>
          <w:lang w:eastAsia="en-US"/>
        </w:rPr>
        <w:t>C</w:t>
      </w:r>
      <w:r w:rsidR="00C22ACD" w:rsidRPr="00453625">
        <w:rPr>
          <w:rFonts w:ascii="Arial" w:hAnsi="Arial" w:cs="Arial"/>
          <w:b/>
          <w:bCs/>
          <w:sz w:val="20"/>
          <w:szCs w:val="20"/>
          <w:vertAlign w:val="subscript"/>
          <w:lang w:eastAsia="en-US"/>
        </w:rPr>
        <w:t>(X)</w:t>
      </w:r>
      <w:r w:rsidR="00C22ACD" w:rsidRPr="00453625">
        <w:rPr>
          <w:rFonts w:ascii="Arial" w:hAnsi="Arial" w:cs="Arial"/>
          <w:b/>
          <w:bCs/>
          <w:sz w:val="20"/>
          <w:szCs w:val="20"/>
        </w:rPr>
        <w:t xml:space="preserve">) x </w:t>
      </w:r>
      <w:r>
        <w:rPr>
          <w:rFonts w:ascii="Arial" w:hAnsi="Arial" w:cs="Arial"/>
          <w:b/>
          <w:bCs/>
          <w:sz w:val="20"/>
          <w:szCs w:val="20"/>
        </w:rPr>
        <w:t>85</w:t>
      </w:r>
    </w:p>
    <w:p w14:paraId="2A4F8343" w14:textId="77777777" w:rsidR="00C22ACD" w:rsidRPr="00453625" w:rsidRDefault="00C22ACD" w:rsidP="003E3E73">
      <w:pPr>
        <w:spacing w:line="260" w:lineRule="exact"/>
        <w:rPr>
          <w:rFonts w:ascii="Arial" w:hAnsi="Arial" w:cs="Arial"/>
          <w:b/>
          <w:bCs/>
          <w:sz w:val="20"/>
          <w:szCs w:val="20"/>
        </w:rPr>
      </w:pPr>
    </w:p>
    <w:p w14:paraId="476B6A52" w14:textId="77777777" w:rsidR="00C22ACD" w:rsidRPr="00453625" w:rsidRDefault="00C22ACD" w:rsidP="003E3E73">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7EDAA27A" w14:textId="77777777" w:rsidR="00C22ACD" w:rsidRPr="00453625" w:rsidRDefault="00C22ACD" w:rsidP="003E3E73">
      <w:pPr>
        <w:spacing w:line="260" w:lineRule="exact"/>
        <w:rPr>
          <w:rFonts w:ascii="Arial" w:hAnsi="Arial" w:cs="Arial"/>
          <w:b/>
          <w:bCs/>
          <w:sz w:val="20"/>
          <w:szCs w:val="20"/>
          <w:lang w:eastAsia="en-US"/>
        </w:rPr>
      </w:pPr>
    </w:p>
    <w:p w14:paraId="24982898" w14:textId="58A65BCE" w:rsidR="00C22ACD" w:rsidRPr="006C1785" w:rsidRDefault="0076311D" w:rsidP="003E3E73">
      <w:pPr>
        <w:spacing w:line="260" w:lineRule="exact"/>
        <w:rPr>
          <w:rFonts w:ascii="Arial" w:hAnsi="Arial" w:cs="Arial"/>
          <w:sz w:val="20"/>
          <w:szCs w:val="20"/>
          <w:lang w:eastAsia="en-US"/>
        </w:rPr>
      </w:pPr>
      <w:r>
        <w:rPr>
          <w:rFonts w:ascii="Arial" w:hAnsi="Arial" w:cs="Arial"/>
          <w:b/>
          <w:bCs/>
          <w:sz w:val="20"/>
          <w:szCs w:val="20"/>
          <w:lang w:eastAsia="en-US"/>
        </w:rPr>
        <w:t>PC</w:t>
      </w:r>
      <w:r w:rsidR="00C22ACD" w:rsidRPr="00453625">
        <w:rPr>
          <w:rFonts w:ascii="Arial" w:hAnsi="Arial" w:cs="Arial"/>
          <w:b/>
          <w:bCs/>
          <w:sz w:val="20"/>
          <w:szCs w:val="20"/>
          <w:lang w:eastAsia="en-US"/>
        </w:rPr>
        <w:t xml:space="preserve">x - </w:t>
      </w:r>
      <w:r w:rsidR="00C22ACD" w:rsidRPr="00453625">
        <w:rPr>
          <w:rFonts w:ascii="Arial" w:hAnsi="Arial" w:cs="Arial"/>
          <w:sz w:val="20"/>
          <w:szCs w:val="20"/>
          <w:lang w:eastAsia="en-US"/>
        </w:rPr>
        <w:t xml:space="preserve">Točke za posamezno </w:t>
      </w:r>
      <w:r w:rsidR="00C22ACD" w:rsidRPr="006C1785">
        <w:rPr>
          <w:rFonts w:ascii="Arial" w:hAnsi="Arial" w:cs="Arial"/>
          <w:sz w:val="20"/>
          <w:szCs w:val="20"/>
          <w:lang w:eastAsia="en-US"/>
        </w:rPr>
        <w:t>ponudbo po merilu cena</w:t>
      </w:r>
    </w:p>
    <w:p w14:paraId="7C5A15DF" w14:textId="011CD517" w:rsidR="00C22ACD" w:rsidRPr="006C1785" w:rsidRDefault="00C22ACD" w:rsidP="003E3E73">
      <w:pPr>
        <w:spacing w:line="260" w:lineRule="exact"/>
        <w:rPr>
          <w:rFonts w:ascii="Arial" w:hAnsi="Arial" w:cs="Arial"/>
          <w:sz w:val="20"/>
          <w:szCs w:val="20"/>
          <w:lang w:eastAsia="en-US"/>
        </w:rPr>
      </w:pPr>
      <w:r w:rsidRPr="006C1785">
        <w:rPr>
          <w:rFonts w:ascii="Arial" w:hAnsi="Arial" w:cs="Arial"/>
          <w:b/>
          <w:bCs/>
          <w:sz w:val="20"/>
          <w:szCs w:val="20"/>
          <w:lang w:eastAsia="en-US"/>
        </w:rPr>
        <w:t>C</w:t>
      </w:r>
      <w:r w:rsidRPr="006C1785">
        <w:rPr>
          <w:rFonts w:ascii="Arial" w:hAnsi="Arial" w:cs="Arial"/>
          <w:b/>
          <w:bCs/>
          <w:sz w:val="20"/>
          <w:szCs w:val="20"/>
          <w:vertAlign w:val="subscript"/>
          <w:lang w:eastAsia="en-US"/>
        </w:rPr>
        <w:t>MIN</w:t>
      </w:r>
      <w:r w:rsidRPr="006C1785">
        <w:rPr>
          <w:rFonts w:ascii="Arial" w:hAnsi="Arial" w:cs="Arial"/>
          <w:sz w:val="20"/>
          <w:szCs w:val="20"/>
          <w:vertAlign w:val="subscript"/>
          <w:lang w:eastAsia="en-US"/>
        </w:rPr>
        <w:t xml:space="preserve"> </w:t>
      </w:r>
      <w:r w:rsidRPr="006C1785">
        <w:rPr>
          <w:rFonts w:ascii="Arial" w:hAnsi="Arial" w:cs="Arial"/>
          <w:sz w:val="20"/>
          <w:szCs w:val="20"/>
          <w:lang w:eastAsia="en-US"/>
        </w:rPr>
        <w:t>- Najnižja cena ponudbe</w:t>
      </w:r>
      <w:r w:rsidRPr="006C1785">
        <w:rPr>
          <w:rFonts w:ascii="Arial" w:hAnsi="Arial" w:cs="Arial"/>
          <w:sz w:val="20"/>
        </w:rPr>
        <w:t xml:space="preserve"> v EUR z DDV</w:t>
      </w:r>
    </w:p>
    <w:p w14:paraId="2706173B" w14:textId="4ADE62D0" w:rsidR="00C22ACD" w:rsidRPr="006C1785" w:rsidRDefault="00C22ACD" w:rsidP="003E3E73">
      <w:pPr>
        <w:spacing w:line="260" w:lineRule="exact"/>
        <w:rPr>
          <w:rFonts w:ascii="Arial" w:hAnsi="Arial" w:cs="Arial"/>
          <w:sz w:val="20"/>
          <w:szCs w:val="20"/>
          <w:lang w:eastAsia="en-US"/>
        </w:rPr>
      </w:pPr>
      <w:r w:rsidRPr="006C1785">
        <w:rPr>
          <w:rFonts w:ascii="Arial" w:hAnsi="Arial" w:cs="Arial"/>
          <w:b/>
          <w:bCs/>
          <w:sz w:val="20"/>
          <w:szCs w:val="20"/>
          <w:lang w:eastAsia="en-US"/>
        </w:rPr>
        <w:t>C</w:t>
      </w:r>
      <w:r w:rsidRPr="006C1785">
        <w:rPr>
          <w:rFonts w:ascii="Arial" w:hAnsi="Arial" w:cs="Arial"/>
          <w:b/>
          <w:bCs/>
          <w:sz w:val="20"/>
          <w:szCs w:val="20"/>
          <w:vertAlign w:val="subscript"/>
          <w:lang w:eastAsia="en-US"/>
        </w:rPr>
        <w:t>(X)</w:t>
      </w:r>
      <w:r w:rsidRPr="006C1785">
        <w:rPr>
          <w:rFonts w:ascii="Arial" w:hAnsi="Arial" w:cs="Arial"/>
          <w:sz w:val="20"/>
          <w:szCs w:val="20"/>
          <w:vertAlign w:val="subscript"/>
          <w:lang w:eastAsia="en-US"/>
        </w:rPr>
        <w:t xml:space="preserve"> </w:t>
      </w:r>
      <w:r w:rsidR="0076311D">
        <w:rPr>
          <w:rFonts w:ascii="Arial" w:hAnsi="Arial" w:cs="Arial"/>
          <w:sz w:val="20"/>
          <w:szCs w:val="20"/>
          <w:lang w:eastAsia="en-US"/>
        </w:rPr>
        <w:t>-</w:t>
      </w:r>
      <w:r w:rsidRPr="006C1785">
        <w:rPr>
          <w:rFonts w:ascii="Arial" w:hAnsi="Arial" w:cs="Arial"/>
          <w:sz w:val="20"/>
          <w:szCs w:val="20"/>
          <w:lang w:eastAsia="en-US"/>
        </w:rPr>
        <w:t xml:space="preserve"> Vrednost posamezne ponudbe</w:t>
      </w:r>
      <w:r w:rsidRPr="006C1785">
        <w:rPr>
          <w:rFonts w:ascii="Arial" w:hAnsi="Arial" w:cs="Arial"/>
          <w:sz w:val="20"/>
        </w:rPr>
        <w:t xml:space="preserve"> v EUR z DDV</w:t>
      </w:r>
    </w:p>
    <w:p w14:paraId="2FB5F8CB" w14:textId="45785133" w:rsidR="00C22ACD" w:rsidRPr="00453625" w:rsidRDefault="0076311D" w:rsidP="0076311D">
      <w:pPr>
        <w:spacing w:line="260" w:lineRule="exact"/>
        <w:rPr>
          <w:rFonts w:ascii="Arial" w:hAnsi="Arial" w:cs="Arial"/>
          <w:b/>
          <w:bCs/>
          <w:sz w:val="20"/>
          <w:szCs w:val="20"/>
        </w:rPr>
      </w:pPr>
      <w:r w:rsidRPr="0076311D">
        <w:rPr>
          <w:rFonts w:ascii="Arial" w:hAnsi="Arial" w:cs="Arial"/>
          <w:b/>
          <w:bCs/>
          <w:sz w:val="20"/>
          <w:szCs w:val="20"/>
        </w:rPr>
        <w:t>85</w:t>
      </w:r>
      <w:r>
        <w:rPr>
          <w:rFonts w:ascii="Arial" w:hAnsi="Arial" w:cs="Arial"/>
          <w:sz w:val="20"/>
          <w:szCs w:val="20"/>
        </w:rPr>
        <w:t xml:space="preserve"> </w:t>
      </w:r>
      <w:r w:rsidR="00C22ACD" w:rsidRPr="00453625">
        <w:rPr>
          <w:rFonts w:ascii="Arial" w:hAnsi="Arial" w:cs="Arial"/>
          <w:sz w:val="20"/>
          <w:szCs w:val="20"/>
        </w:rPr>
        <w:t xml:space="preserve">- Maksimalno število točk za merilo </w:t>
      </w:r>
    </w:p>
    <w:p w14:paraId="73164CB9" w14:textId="77777777" w:rsidR="00C22ACD" w:rsidRPr="004F31DE" w:rsidRDefault="00C22ACD" w:rsidP="003E3E73">
      <w:pPr>
        <w:spacing w:line="260" w:lineRule="exact"/>
        <w:jc w:val="both"/>
        <w:rPr>
          <w:rFonts w:ascii="Arial" w:hAnsi="Arial" w:cs="Arial"/>
          <w:sz w:val="20"/>
          <w:szCs w:val="20"/>
        </w:rPr>
      </w:pPr>
    </w:p>
    <w:p w14:paraId="398A5243" w14:textId="15D5FABA" w:rsidR="00C22ACD" w:rsidRDefault="00C22ACD" w:rsidP="003E3E73">
      <w:pPr>
        <w:spacing w:line="260" w:lineRule="exact"/>
        <w:jc w:val="both"/>
        <w:rPr>
          <w:rFonts w:ascii="Arial" w:hAnsi="Arial" w:cs="Arial"/>
          <w:sz w:val="20"/>
          <w:shd w:val="clear" w:color="auto" w:fill="FFFFFF"/>
        </w:rPr>
      </w:pPr>
      <w:bookmarkStart w:id="34" w:name="_Hlk219884089"/>
      <w:r w:rsidRPr="004F31DE">
        <w:rPr>
          <w:rFonts w:ascii="Arial" w:hAnsi="Arial" w:cs="Arial"/>
          <w:sz w:val="20"/>
        </w:rPr>
        <w:t xml:space="preserve">Pri ocenjevanju se upošteva skupna vrednost ponudbenega predračuna z vključenim DDV, če pa ponudnik ne obračuna DDV, ker v času oddaje ponudbe ni zavezanec za DDV, se upošteva skupna vrednost brez </w:t>
      </w:r>
      <w:r w:rsidRPr="0076311D">
        <w:rPr>
          <w:rFonts w:ascii="Arial" w:hAnsi="Arial" w:cs="Arial"/>
          <w:sz w:val="20"/>
        </w:rPr>
        <w:t>DDV. V primeru slednjega mora ponudnik v</w:t>
      </w:r>
      <w:r w:rsidRPr="0076311D">
        <w:rPr>
          <w:rFonts w:ascii="Arial" w:hAnsi="Arial" w:cs="Arial"/>
          <w:sz w:val="20"/>
          <w:lang w:eastAsia="en-US"/>
        </w:rPr>
        <w:t xml:space="preserve"> </w:t>
      </w:r>
      <w:r w:rsidRPr="0076311D">
        <w:rPr>
          <w:rFonts w:ascii="Arial" w:hAnsi="Arial" w:cs="Arial"/>
          <w:sz w:val="20"/>
        </w:rPr>
        <w:t xml:space="preserve">primeru, da bo izbran kot najugodnejši in bo z naročnikom sklenil pogodbo, zagotavljati, da bo </w:t>
      </w:r>
      <w:r w:rsidRPr="0076311D">
        <w:rPr>
          <w:rFonts w:ascii="Arial" w:hAnsi="Arial" w:cs="Arial"/>
          <w:sz w:val="20"/>
          <w:shd w:val="clear" w:color="auto" w:fill="FFFFFF"/>
        </w:rPr>
        <w:t xml:space="preserve">predmet javnega naročila zaračunal naročniku po </w:t>
      </w:r>
      <w:r w:rsidRPr="0076311D">
        <w:rPr>
          <w:rFonts w:ascii="Arial" w:hAnsi="Arial" w:cs="Arial"/>
          <w:sz w:val="20"/>
        </w:rPr>
        <w:t xml:space="preserve">ceni </w:t>
      </w:r>
      <w:r w:rsidRPr="0076311D">
        <w:rPr>
          <w:rFonts w:ascii="Arial" w:hAnsi="Arial" w:cs="Arial"/>
          <w:sz w:val="20"/>
          <w:shd w:val="clear" w:color="auto" w:fill="FFFFFF"/>
        </w:rPr>
        <w:t xml:space="preserve">navedeni v ponudbenem predračunu. Sprememba davčnega statusa ponudnika (presežen znesek </w:t>
      </w:r>
      <w:r w:rsidR="005E2D3B" w:rsidRPr="0076311D">
        <w:rPr>
          <w:rFonts w:ascii="Arial" w:hAnsi="Arial" w:cs="Arial"/>
          <w:sz w:val="20"/>
          <w:shd w:val="clear" w:color="auto" w:fill="FFFFFF"/>
        </w:rPr>
        <w:t>6</w:t>
      </w:r>
      <w:r w:rsidRPr="0076311D">
        <w:rPr>
          <w:rFonts w:ascii="Arial" w:hAnsi="Arial" w:cs="Arial"/>
          <w:sz w:val="20"/>
          <w:shd w:val="clear" w:color="auto" w:fill="FFFFFF"/>
        </w:rPr>
        <w:t xml:space="preserve">0.000,00 EUR </w:t>
      </w:r>
      <w:r w:rsidRPr="004F31DE">
        <w:rPr>
          <w:rFonts w:ascii="Arial" w:hAnsi="Arial" w:cs="Arial"/>
          <w:sz w:val="20"/>
          <w:shd w:val="clear" w:color="auto" w:fill="FFFFFF"/>
        </w:rPr>
        <w:t>v obdobju zadnjih 12 mesecev) pred oddajo naročila, do sklenitve pogodbe ali v času izvajanja pogodbenih obveznosti ne bo vplivala na ponudbeno ceno, temveč le na izvajalčevo dolžnost v zvezi z obračunavanjem in plačevanjem DDV.</w:t>
      </w:r>
    </w:p>
    <w:p w14:paraId="72EF1300" w14:textId="77777777" w:rsidR="00787F60" w:rsidRDefault="00787F60" w:rsidP="003E3E73">
      <w:pPr>
        <w:spacing w:line="260" w:lineRule="exact"/>
        <w:jc w:val="both"/>
        <w:rPr>
          <w:rFonts w:ascii="Arial" w:hAnsi="Arial" w:cs="Arial"/>
          <w:sz w:val="20"/>
          <w:shd w:val="clear" w:color="auto" w:fill="FFFFFF"/>
        </w:rPr>
      </w:pPr>
    </w:p>
    <w:p w14:paraId="55DF07F0" w14:textId="77777777" w:rsidR="00787F60" w:rsidRPr="00787F60" w:rsidRDefault="00787F60" w:rsidP="00787F60">
      <w:pPr>
        <w:spacing w:line="260" w:lineRule="exact"/>
        <w:jc w:val="both"/>
        <w:rPr>
          <w:rFonts w:ascii="Arial" w:hAnsi="Arial" w:cs="Arial"/>
          <w:sz w:val="20"/>
          <w:szCs w:val="20"/>
          <w:shd w:val="clear" w:color="auto" w:fill="FFFFFF"/>
        </w:rPr>
      </w:pPr>
      <w:r w:rsidRPr="00787F60">
        <w:rPr>
          <w:rFonts w:ascii="Arial" w:hAnsi="Arial" w:cs="Arial"/>
          <w:sz w:val="20"/>
          <w:szCs w:val="20"/>
          <w:shd w:val="clear" w:color="auto" w:fill="FFFFFF"/>
        </w:rPr>
        <w:t>Ponudnik mora za vsak ponujeni sklop navesti končno skupno ponudbeno ceno, ki predstavlja celotni znesek, ki ga bo naročnik plačal za pravilno in popolno izvedbo vseh obveznosti za posamezni sklop.</w:t>
      </w:r>
    </w:p>
    <w:p w14:paraId="68406A56" w14:textId="77777777" w:rsidR="00787F60" w:rsidRPr="00787F60" w:rsidRDefault="00787F60" w:rsidP="00787F60">
      <w:pPr>
        <w:spacing w:line="260" w:lineRule="exact"/>
        <w:jc w:val="both"/>
        <w:rPr>
          <w:rFonts w:ascii="Arial" w:hAnsi="Arial" w:cs="Arial"/>
          <w:sz w:val="20"/>
          <w:szCs w:val="20"/>
          <w:shd w:val="clear" w:color="auto" w:fill="FFFFFF"/>
        </w:rPr>
      </w:pPr>
      <w:r w:rsidRPr="00787F60">
        <w:rPr>
          <w:rFonts w:ascii="Arial" w:hAnsi="Arial" w:cs="Arial"/>
          <w:sz w:val="20"/>
          <w:szCs w:val="20"/>
          <w:shd w:val="clear" w:color="auto" w:fill="FFFFFF"/>
        </w:rPr>
        <w:t>Končna skupna ponudbena cena mora biti fiksna do uspešnega prevzema vozila in mora vključevati zlasti:</w:t>
      </w:r>
    </w:p>
    <w:p w14:paraId="0A3C5184" w14:textId="77777777" w:rsidR="00787F60" w:rsidRPr="00787F60" w:rsidRDefault="00787F60" w:rsidP="0076311D">
      <w:pPr>
        <w:spacing w:line="260" w:lineRule="exact"/>
        <w:ind w:left="709" w:hanging="283"/>
        <w:jc w:val="both"/>
        <w:rPr>
          <w:rFonts w:ascii="Arial" w:hAnsi="Arial" w:cs="Arial"/>
          <w:sz w:val="20"/>
          <w:szCs w:val="20"/>
          <w:shd w:val="clear" w:color="auto" w:fill="FFFFFF"/>
        </w:rPr>
      </w:pPr>
      <w:r w:rsidRPr="00787F60">
        <w:rPr>
          <w:rFonts w:ascii="Arial" w:hAnsi="Arial" w:cs="Arial"/>
          <w:sz w:val="20"/>
          <w:szCs w:val="20"/>
          <w:shd w:val="clear" w:color="auto" w:fill="FFFFFF"/>
        </w:rPr>
        <w:t>– vrednost ponujenega vozila in vse zahtevane opreme;</w:t>
      </w:r>
    </w:p>
    <w:p w14:paraId="470FFA7D" w14:textId="77777777" w:rsidR="00787F60" w:rsidRPr="00787F60" w:rsidRDefault="00787F60" w:rsidP="0076311D">
      <w:pPr>
        <w:spacing w:line="260" w:lineRule="exact"/>
        <w:ind w:left="709" w:hanging="283"/>
        <w:jc w:val="both"/>
        <w:rPr>
          <w:rFonts w:ascii="Arial" w:hAnsi="Arial" w:cs="Arial"/>
          <w:sz w:val="20"/>
          <w:szCs w:val="20"/>
          <w:shd w:val="clear" w:color="auto" w:fill="FFFFFF"/>
        </w:rPr>
      </w:pPr>
      <w:r w:rsidRPr="00787F60">
        <w:rPr>
          <w:rFonts w:ascii="Arial" w:hAnsi="Arial" w:cs="Arial"/>
          <w:sz w:val="20"/>
          <w:szCs w:val="20"/>
          <w:shd w:val="clear" w:color="auto" w:fill="FFFFFF"/>
        </w:rPr>
        <w:lastRenderedPageBreak/>
        <w:t>– vse davke in dajatve, vključno z davkom na motorna vozila, DDV oziroma davčno obremenitvijo po posebni ureditvi obdavčitve razlike v ceni, kadar se ta uporablja;</w:t>
      </w:r>
    </w:p>
    <w:p w14:paraId="4B095677" w14:textId="77777777" w:rsidR="00787F60" w:rsidRPr="00787F60" w:rsidRDefault="00787F60" w:rsidP="0076311D">
      <w:pPr>
        <w:spacing w:line="260" w:lineRule="exact"/>
        <w:ind w:left="709" w:hanging="283"/>
        <w:jc w:val="both"/>
        <w:rPr>
          <w:rFonts w:ascii="Arial" w:hAnsi="Arial" w:cs="Arial"/>
          <w:sz w:val="20"/>
          <w:szCs w:val="20"/>
          <w:shd w:val="clear" w:color="auto" w:fill="FFFFFF"/>
        </w:rPr>
      </w:pPr>
      <w:r w:rsidRPr="00787F60">
        <w:rPr>
          <w:rFonts w:ascii="Arial" w:hAnsi="Arial" w:cs="Arial"/>
          <w:sz w:val="20"/>
          <w:szCs w:val="20"/>
          <w:shd w:val="clear" w:color="auto" w:fill="FFFFFF"/>
        </w:rPr>
        <w:t>– morebitne carinske in druge uvozne obveznosti;</w:t>
      </w:r>
    </w:p>
    <w:p w14:paraId="4046F0E4" w14:textId="77777777" w:rsidR="00787F60" w:rsidRPr="00787F60" w:rsidRDefault="00787F60" w:rsidP="0076311D">
      <w:pPr>
        <w:spacing w:line="260" w:lineRule="exact"/>
        <w:ind w:left="709" w:hanging="283"/>
        <w:jc w:val="both"/>
        <w:rPr>
          <w:rFonts w:ascii="Arial" w:hAnsi="Arial" w:cs="Arial"/>
          <w:sz w:val="20"/>
          <w:szCs w:val="20"/>
          <w:shd w:val="clear" w:color="auto" w:fill="FFFFFF"/>
        </w:rPr>
      </w:pPr>
      <w:r w:rsidRPr="00787F60">
        <w:rPr>
          <w:rFonts w:ascii="Arial" w:hAnsi="Arial" w:cs="Arial"/>
          <w:sz w:val="20"/>
          <w:szCs w:val="20"/>
          <w:shd w:val="clear" w:color="auto" w:fill="FFFFFF"/>
        </w:rPr>
        <w:t>– prevoz in dostavo vozila na lokacijo naročnika, Ministrstvo za notranje zadeve in javno upravo, Vodovodna cesta 93 a, Ljubljana;</w:t>
      </w:r>
    </w:p>
    <w:p w14:paraId="7C94369D" w14:textId="77777777" w:rsidR="00787F60" w:rsidRPr="00787F60" w:rsidRDefault="00787F60" w:rsidP="0076311D">
      <w:pPr>
        <w:spacing w:line="260" w:lineRule="exact"/>
        <w:ind w:left="709" w:hanging="283"/>
        <w:jc w:val="both"/>
        <w:rPr>
          <w:rFonts w:ascii="Arial" w:hAnsi="Arial" w:cs="Arial"/>
          <w:sz w:val="20"/>
          <w:szCs w:val="20"/>
          <w:shd w:val="clear" w:color="auto" w:fill="FFFFFF"/>
        </w:rPr>
      </w:pPr>
      <w:r w:rsidRPr="00787F60">
        <w:rPr>
          <w:rFonts w:ascii="Arial" w:hAnsi="Arial" w:cs="Arial"/>
          <w:sz w:val="20"/>
          <w:szCs w:val="20"/>
          <w:shd w:val="clear" w:color="auto" w:fill="FFFFFF"/>
        </w:rPr>
        <w:t>– stroške homologacije, identifikacije in ocene tehničnega stanja oziroma druge postopke in listine, potrebne za registracijo vozila v Republiki Sloveniji;</w:t>
      </w:r>
    </w:p>
    <w:p w14:paraId="5D00126E" w14:textId="77777777" w:rsidR="00787F60" w:rsidRPr="00787F60" w:rsidRDefault="00787F60" w:rsidP="0076311D">
      <w:pPr>
        <w:spacing w:line="260" w:lineRule="exact"/>
        <w:ind w:left="709" w:hanging="283"/>
        <w:jc w:val="both"/>
        <w:rPr>
          <w:rFonts w:ascii="Arial" w:hAnsi="Arial" w:cs="Arial"/>
          <w:sz w:val="20"/>
          <w:szCs w:val="20"/>
          <w:shd w:val="clear" w:color="auto" w:fill="FFFFFF"/>
        </w:rPr>
      </w:pPr>
      <w:r w:rsidRPr="00787F60">
        <w:rPr>
          <w:rFonts w:ascii="Arial" w:hAnsi="Arial" w:cs="Arial"/>
          <w:sz w:val="20"/>
          <w:szCs w:val="20"/>
          <w:shd w:val="clear" w:color="auto" w:fill="FFFFFF"/>
        </w:rPr>
        <w:t>– stroške priprave vozila na prevzem, zahtevanega servisa, čiščenja, zahtevane opreme, pnevmatik in dokumentacije;</w:t>
      </w:r>
    </w:p>
    <w:p w14:paraId="66CFE74A" w14:textId="77777777" w:rsidR="00787F60" w:rsidRPr="00787F60" w:rsidRDefault="00787F60" w:rsidP="0076311D">
      <w:pPr>
        <w:spacing w:line="260" w:lineRule="exact"/>
        <w:ind w:left="709" w:hanging="283"/>
        <w:jc w:val="both"/>
        <w:rPr>
          <w:rFonts w:ascii="Arial" w:hAnsi="Arial" w:cs="Arial"/>
          <w:sz w:val="20"/>
          <w:szCs w:val="20"/>
          <w:shd w:val="clear" w:color="auto" w:fill="FFFFFF"/>
        </w:rPr>
      </w:pPr>
      <w:r w:rsidRPr="00787F60">
        <w:rPr>
          <w:rFonts w:ascii="Arial" w:hAnsi="Arial" w:cs="Arial"/>
          <w:sz w:val="20"/>
          <w:szCs w:val="20"/>
          <w:shd w:val="clear" w:color="auto" w:fill="FFFFFF"/>
        </w:rPr>
        <w:t>– stroške prenosa lastninske pravice ter vse druge stroške, potrebne za popolno izvedbo naročila.</w:t>
      </w:r>
    </w:p>
    <w:p w14:paraId="50E90036" w14:textId="77777777" w:rsidR="00787F60" w:rsidRPr="00787F60" w:rsidRDefault="00787F60" w:rsidP="00787F60">
      <w:pPr>
        <w:spacing w:line="260" w:lineRule="exact"/>
        <w:jc w:val="both"/>
        <w:rPr>
          <w:rFonts w:ascii="Arial" w:hAnsi="Arial" w:cs="Arial"/>
          <w:sz w:val="20"/>
          <w:szCs w:val="20"/>
          <w:shd w:val="clear" w:color="auto" w:fill="FFFFFF"/>
        </w:rPr>
      </w:pPr>
    </w:p>
    <w:p w14:paraId="15B9FAE6" w14:textId="77777777" w:rsidR="00787F60" w:rsidRPr="00787F60" w:rsidRDefault="00787F60" w:rsidP="00787F60">
      <w:pPr>
        <w:spacing w:line="260" w:lineRule="exact"/>
        <w:jc w:val="both"/>
        <w:rPr>
          <w:rFonts w:ascii="Arial" w:hAnsi="Arial" w:cs="Arial"/>
          <w:sz w:val="20"/>
          <w:szCs w:val="20"/>
          <w:shd w:val="clear" w:color="auto" w:fill="FFFFFF"/>
        </w:rPr>
      </w:pPr>
      <w:r w:rsidRPr="00787F60">
        <w:rPr>
          <w:rFonts w:ascii="Arial" w:hAnsi="Arial" w:cs="Arial"/>
          <w:sz w:val="20"/>
          <w:szCs w:val="20"/>
          <w:shd w:val="clear" w:color="auto" w:fill="FFFFFF"/>
        </w:rPr>
        <w:t>Ponudnik po uspešnem prevzemu vozila ni upravičen do nobenega dodatnega plačila za stroške, ki bi jih moral glede na dokumentacijo v zvezi z oddajo javnega naročila vključiti v ponudbeno ceno.</w:t>
      </w:r>
    </w:p>
    <w:p w14:paraId="35EE2E6A" w14:textId="77777777" w:rsidR="0076311D" w:rsidRDefault="0076311D" w:rsidP="00787F60">
      <w:pPr>
        <w:spacing w:line="260" w:lineRule="exact"/>
        <w:jc w:val="both"/>
        <w:rPr>
          <w:rFonts w:ascii="Arial" w:hAnsi="Arial" w:cs="Arial"/>
          <w:sz w:val="20"/>
          <w:szCs w:val="20"/>
          <w:shd w:val="clear" w:color="auto" w:fill="FFFFFF"/>
        </w:rPr>
      </w:pPr>
    </w:p>
    <w:p w14:paraId="729EA9D4" w14:textId="09B3130A" w:rsidR="00787F60" w:rsidRPr="004F31DE" w:rsidRDefault="00787F60" w:rsidP="00787F60">
      <w:pPr>
        <w:spacing w:line="260" w:lineRule="exact"/>
        <w:jc w:val="both"/>
        <w:rPr>
          <w:rFonts w:ascii="Arial" w:hAnsi="Arial" w:cs="Arial"/>
          <w:sz w:val="20"/>
          <w:szCs w:val="20"/>
          <w:shd w:val="clear" w:color="auto" w:fill="FFFFFF"/>
        </w:rPr>
      </w:pPr>
      <w:r w:rsidRPr="00787F60">
        <w:rPr>
          <w:rFonts w:ascii="Arial" w:hAnsi="Arial" w:cs="Arial"/>
          <w:sz w:val="20"/>
          <w:szCs w:val="20"/>
          <w:shd w:val="clear" w:color="auto" w:fill="FFFFFF"/>
        </w:rPr>
        <w:t>Za razvrščanje ponudb po merilu cena se uporablja izključno končna skupna ponudbena cena za posamezni sklop, ki jo plača naročnik, ne glede na uporabljeno davčno ureditev. Cena mora biti izražena v eurih na največ dve decimalni mesti in mora biti večja od 0,00 EUR.</w:t>
      </w:r>
    </w:p>
    <w:bookmarkEnd w:id="34"/>
    <w:p w14:paraId="0A82B454" w14:textId="77777777" w:rsidR="000A74CE" w:rsidRPr="00184D08" w:rsidRDefault="000A74CE" w:rsidP="003E3E73">
      <w:pPr>
        <w:spacing w:line="260" w:lineRule="exact"/>
        <w:jc w:val="both"/>
        <w:rPr>
          <w:rFonts w:ascii="Arial" w:hAnsi="Arial" w:cs="Arial"/>
          <w:sz w:val="20"/>
          <w:szCs w:val="20"/>
        </w:rPr>
      </w:pPr>
    </w:p>
    <w:p w14:paraId="534CA1C7" w14:textId="4FB3D6E3" w:rsidR="00EC3DEE" w:rsidRPr="00184D08" w:rsidRDefault="00FC253F" w:rsidP="00F85577">
      <w:pPr>
        <w:pStyle w:val="2Razpisnaslog2"/>
      </w:pPr>
      <w:bookmarkStart w:id="35" w:name="_Toc238798923"/>
      <w:r>
        <w:t>Datum prve registracije</w:t>
      </w:r>
      <w:r w:rsidR="005D2BFF">
        <w:t xml:space="preserve"> – M2</w:t>
      </w:r>
      <w:bookmarkEnd w:id="35"/>
    </w:p>
    <w:p w14:paraId="3DE73007" w14:textId="77777777" w:rsidR="000A74CE" w:rsidRDefault="000A74CE" w:rsidP="003E3E73">
      <w:pPr>
        <w:spacing w:line="260" w:lineRule="exact"/>
        <w:rPr>
          <w:rFonts w:ascii="Arial" w:hAnsi="Arial" w:cs="Arial"/>
          <w:sz w:val="20"/>
          <w:szCs w:val="20"/>
        </w:rPr>
      </w:pPr>
    </w:p>
    <w:p w14:paraId="03336764" w14:textId="60393B65" w:rsidR="00D57BE0" w:rsidRDefault="002E3FD0" w:rsidP="00D57B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81999">
        <w:rPr>
          <w:rFonts w:ascii="Arial" w:hAnsi="Arial" w:cs="Arial"/>
          <w:sz w:val="20"/>
          <w:szCs w:val="20"/>
          <w:lang w:eastAsia="en-US"/>
        </w:rPr>
        <w:t>Ocenjuje se datum prve registracije, pri čemer se upošteva datum, ko je bilo vozilo prvič registrirano v kateri koli državi, kot izhaja iz uradnega registracijskega dokumenta.</w:t>
      </w:r>
      <w:r w:rsidR="00D57BE0" w:rsidRPr="00D57BE0">
        <w:rPr>
          <w:rFonts w:ascii="Arial" w:hAnsi="Arial" w:cs="Arial"/>
          <w:sz w:val="20"/>
          <w:szCs w:val="20"/>
          <w:lang w:eastAsia="en-US"/>
        </w:rPr>
        <w:t xml:space="preserve"> </w:t>
      </w:r>
      <w:r w:rsidR="00D57BE0" w:rsidRPr="00281999">
        <w:rPr>
          <w:rFonts w:ascii="Arial" w:hAnsi="Arial" w:cs="Arial"/>
          <w:sz w:val="20"/>
          <w:szCs w:val="20"/>
          <w:lang w:eastAsia="en-US"/>
        </w:rPr>
        <w:t>Datum prve registracije se dokazuje s prometnim dovoljenjem, uradnim registracijskim dokumentom ali drugim enakovrednim uradnim dokazilom, ki se nanaša na ponujeni VIN.</w:t>
      </w:r>
    </w:p>
    <w:p w14:paraId="6589C4E2" w14:textId="66121EEC" w:rsidR="002E3FD0" w:rsidRPr="00281999" w:rsidRDefault="002E3FD0"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8D2C474" w14:textId="1301269E" w:rsidR="002E3FD0" w:rsidRPr="00D57BE0" w:rsidRDefault="00D57BE0"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lang w:eastAsia="en-US"/>
        </w:rPr>
      </w:pPr>
      <w:r w:rsidRPr="00D57BE0">
        <w:rPr>
          <w:rFonts w:ascii="Arial" w:hAnsi="Arial" w:cs="Arial"/>
          <w:b/>
          <w:bCs/>
          <w:sz w:val="20"/>
          <w:szCs w:val="20"/>
          <w:lang w:eastAsia="en-US"/>
        </w:rPr>
        <w:t>/velja za sklope 1-3/</w:t>
      </w:r>
    </w:p>
    <w:p w14:paraId="420F30AC" w14:textId="4E56E9C6" w:rsidR="002E3FD0" w:rsidRPr="00281999" w:rsidRDefault="0028199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81999">
        <w:rPr>
          <w:rFonts w:ascii="Arial" w:hAnsi="Arial" w:cs="Arial"/>
          <w:sz w:val="20"/>
          <w:szCs w:val="20"/>
          <w:lang w:eastAsia="en-US"/>
        </w:rPr>
        <w:t xml:space="preserve">Ponudbe </w:t>
      </w:r>
      <w:r w:rsidR="00D57BE0">
        <w:rPr>
          <w:rFonts w:ascii="Arial" w:hAnsi="Arial" w:cs="Arial"/>
          <w:sz w:val="20"/>
          <w:szCs w:val="20"/>
          <w:lang w:eastAsia="en-US"/>
        </w:rPr>
        <w:t xml:space="preserve">za sklope 1-3 </w:t>
      </w:r>
      <w:r w:rsidRPr="00281999">
        <w:rPr>
          <w:rFonts w:ascii="Arial" w:hAnsi="Arial" w:cs="Arial"/>
          <w:sz w:val="20"/>
          <w:szCs w:val="20"/>
          <w:lang w:eastAsia="en-US"/>
        </w:rPr>
        <w:t>bodo po merilu datum prve registracije točkovane na naslednji način:</w:t>
      </w:r>
    </w:p>
    <w:tbl>
      <w:tblPr>
        <w:tblW w:w="6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9"/>
        <w:gridCol w:w="901"/>
      </w:tblGrid>
      <w:tr w:rsidR="00281999" w:rsidRPr="00281999" w14:paraId="31E57916" w14:textId="77777777" w:rsidTr="00281999">
        <w:trPr>
          <w:trHeight w:val="366"/>
          <w:jc w:val="center"/>
        </w:trPr>
        <w:tc>
          <w:tcPr>
            <w:tcW w:w="0" w:type="auto"/>
            <w:tcMar>
              <w:top w:w="15" w:type="dxa"/>
              <w:left w:w="15" w:type="dxa"/>
              <w:bottom w:w="15" w:type="dxa"/>
              <w:right w:w="15" w:type="dxa"/>
            </w:tcMar>
            <w:vAlign w:val="center"/>
            <w:hideMark/>
          </w:tcPr>
          <w:p w14:paraId="1B210F84" w14:textId="77777777" w:rsidR="00281999" w:rsidRPr="00281999" w:rsidRDefault="00281999" w:rsidP="00D721A4">
            <w:pPr>
              <w:tabs>
                <w:tab w:val="left" w:pos="1701"/>
              </w:tabs>
              <w:rPr>
                <w:rFonts w:ascii="Arial" w:hAnsi="Arial" w:cs="Arial"/>
                <w:bCs/>
                <w:sz w:val="20"/>
                <w:szCs w:val="20"/>
              </w:rPr>
            </w:pPr>
            <w:r w:rsidRPr="00281999">
              <w:rPr>
                <w:rFonts w:ascii="Arial" w:hAnsi="Arial" w:cs="Arial"/>
                <w:bCs/>
                <w:sz w:val="20"/>
                <w:szCs w:val="20"/>
              </w:rPr>
              <w:t>Datum prve registracije</w:t>
            </w:r>
          </w:p>
        </w:tc>
        <w:tc>
          <w:tcPr>
            <w:tcW w:w="0" w:type="auto"/>
            <w:tcMar>
              <w:top w:w="15" w:type="dxa"/>
              <w:left w:w="15" w:type="dxa"/>
              <w:bottom w:w="15" w:type="dxa"/>
              <w:right w:w="15" w:type="dxa"/>
            </w:tcMar>
            <w:vAlign w:val="center"/>
            <w:hideMark/>
          </w:tcPr>
          <w:p w14:paraId="5E5D0714" w14:textId="77777777" w:rsidR="00281999" w:rsidRPr="00281999" w:rsidRDefault="00281999" w:rsidP="00D721A4">
            <w:pPr>
              <w:tabs>
                <w:tab w:val="left" w:pos="1701"/>
              </w:tabs>
              <w:jc w:val="center"/>
              <w:rPr>
                <w:rFonts w:ascii="Arial" w:hAnsi="Arial" w:cs="Arial"/>
                <w:bCs/>
                <w:sz w:val="20"/>
                <w:szCs w:val="20"/>
              </w:rPr>
            </w:pPr>
            <w:r w:rsidRPr="00281999">
              <w:rPr>
                <w:rFonts w:ascii="Arial" w:hAnsi="Arial" w:cs="Arial"/>
                <w:bCs/>
                <w:sz w:val="20"/>
                <w:szCs w:val="20"/>
              </w:rPr>
              <w:t>Točke</w:t>
            </w:r>
          </w:p>
        </w:tc>
      </w:tr>
      <w:tr w:rsidR="00281999" w:rsidRPr="00281999" w14:paraId="679600E6" w14:textId="77777777" w:rsidTr="00281999">
        <w:trPr>
          <w:trHeight w:val="343"/>
          <w:jc w:val="center"/>
        </w:trPr>
        <w:tc>
          <w:tcPr>
            <w:tcW w:w="0" w:type="auto"/>
            <w:tcMar>
              <w:top w:w="15" w:type="dxa"/>
              <w:left w:w="15" w:type="dxa"/>
              <w:bottom w:w="15" w:type="dxa"/>
              <w:right w:w="15" w:type="dxa"/>
            </w:tcMar>
            <w:vAlign w:val="center"/>
            <w:hideMark/>
          </w:tcPr>
          <w:p w14:paraId="4B630D45" w14:textId="690C7717" w:rsidR="00281999" w:rsidRPr="00281999" w:rsidRDefault="00281999" w:rsidP="00D721A4">
            <w:pPr>
              <w:tabs>
                <w:tab w:val="left" w:pos="1701"/>
              </w:tabs>
              <w:rPr>
                <w:rFonts w:ascii="Arial" w:hAnsi="Arial" w:cs="Arial"/>
                <w:bCs/>
                <w:sz w:val="20"/>
                <w:szCs w:val="20"/>
              </w:rPr>
            </w:pPr>
            <w:r w:rsidRPr="00281999">
              <w:rPr>
                <w:rFonts w:ascii="Arial" w:hAnsi="Arial" w:cs="Arial"/>
                <w:bCs/>
                <w:sz w:val="20"/>
                <w:szCs w:val="20"/>
              </w:rPr>
              <w:t>1. 4. 202</w:t>
            </w:r>
            <w:r>
              <w:rPr>
                <w:rFonts w:ascii="Arial" w:hAnsi="Arial" w:cs="Arial"/>
                <w:bCs/>
                <w:sz w:val="20"/>
                <w:szCs w:val="20"/>
              </w:rPr>
              <w:t>6</w:t>
            </w:r>
            <w:r w:rsidRPr="00281999">
              <w:rPr>
                <w:rFonts w:ascii="Arial" w:hAnsi="Arial" w:cs="Arial"/>
                <w:bCs/>
                <w:sz w:val="20"/>
                <w:szCs w:val="20"/>
              </w:rPr>
              <w:t xml:space="preserve"> ali pozneje</w:t>
            </w:r>
          </w:p>
        </w:tc>
        <w:tc>
          <w:tcPr>
            <w:tcW w:w="0" w:type="auto"/>
            <w:tcMar>
              <w:top w:w="15" w:type="dxa"/>
              <w:left w:w="15" w:type="dxa"/>
              <w:bottom w:w="15" w:type="dxa"/>
              <w:right w:w="15" w:type="dxa"/>
            </w:tcMar>
            <w:vAlign w:val="center"/>
            <w:hideMark/>
          </w:tcPr>
          <w:p w14:paraId="3200E676" w14:textId="77777777" w:rsidR="00281999" w:rsidRPr="00281999" w:rsidRDefault="00281999" w:rsidP="00D721A4">
            <w:pPr>
              <w:tabs>
                <w:tab w:val="left" w:pos="1701"/>
              </w:tabs>
              <w:jc w:val="center"/>
              <w:rPr>
                <w:rFonts w:ascii="Arial" w:hAnsi="Arial" w:cs="Arial"/>
                <w:bCs/>
                <w:sz w:val="20"/>
                <w:szCs w:val="20"/>
              </w:rPr>
            </w:pPr>
            <w:r w:rsidRPr="00281999">
              <w:rPr>
                <w:rFonts w:ascii="Arial" w:hAnsi="Arial" w:cs="Arial"/>
                <w:bCs/>
                <w:sz w:val="20"/>
                <w:szCs w:val="20"/>
              </w:rPr>
              <w:t>5</w:t>
            </w:r>
          </w:p>
        </w:tc>
      </w:tr>
      <w:tr w:rsidR="00281999" w:rsidRPr="00281999" w14:paraId="1148EA22" w14:textId="77777777" w:rsidTr="00281999">
        <w:trPr>
          <w:trHeight w:val="366"/>
          <w:jc w:val="center"/>
        </w:trPr>
        <w:tc>
          <w:tcPr>
            <w:tcW w:w="0" w:type="auto"/>
            <w:tcMar>
              <w:top w:w="15" w:type="dxa"/>
              <w:left w:w="15" w:type="dxa"/>
              <w:bottom w:w="15" w:type="dxa"/>
              <w:right w:w="15" w:type="dxa"/>
            </w:tcMar>
            <w:vAlign w:val="center"/>
            <w:hideMark/>
          </w:tcPr>
          <w:p w14:paraId="00AD7510" w14:textId="77777777" w:rsidR="00281999" w:rsidRPr="00281999" w:rsidRDefault="00281999" w:rsidP="00D721A4">
            <w:pPr>
              <w:tabs>
                <w:tab w:val="left" w:pos="1701"/>
              </w:tabs>
              <w:rPr>
                <w:rFonts w:ascii="Arial" w:hAnsi="Arial" w:cs="Arial"/>
                <w:bCs/>
                <w:sz w:val="20"/>
                <w:szCs w:val="20"/>
              </w:rPr>
            </w:pPr>
            <w:r w:rsidRPr="00281999">
              <w:rPr>
                <w:rFonts w:ascii="Arial" w:hAnsi="Arial" w:cs="Arial"/>
                <w:bCs/>
                <w:sz w:val="20"/>
                <w:szCs w:val="20"/>
              </w:rPr>
              <w:t>od 1. 8. 2025 do vključno 31. 3. 2026</w:t>
            </w:r>
          </w:p>
        </w:tc>
        <w:tc>
          <w:tcPr>
            <w:tcW w:w="0" w:type="auto"/>
            <w:tcMar>
              <w:top w:w="15" w:type="dxa"/>
              <w:left w:w="15" w:type="dxa"/>
              <w:bottom w:w="15" w:type="dxa"/>
              <w:right w:w="15" w:type="dxa"/>
            </w:tcMar>
            <w:vAlign w:val="center"/>
            <w:hideMark/>
          </w:tcPr>
          <w:p w14:paraId="1970A3CF" w14:textId="77777777" w:rsidR="00281999" w:rsidRPr="00281999" w:rsidRDefault="00281999" w:rsidP="00D721A4">
            <w:pPr>
              <w:tabs>
                <w:tab w:val="left" w:pos="1701"/>
              </w:tabs>
              <w:jc w:val="center"/>
              <w:rPr>
                <w:rFonts w:ascii="Arial" w:hAnsi="Arial" w:cs="Arial"/>
                <w:bCs/>
                <w:sz w:val="20"/>
                <w:szCs w:val="20"/>
              </w:rPr>
            </w:pPr>
            <w:r w:rsidRPr="00281999">
              <w:rPr>
                <w:rFonts w:ascii="Arial" w:hAnsi="Arial" w:cs="Arial"/>
                <w:bCs/>
                <w:sz w:val="20"/>
                <w:szCs w:val="20"/>
              </w:rPr>
              <w:t>3</w:t>
            </w:r>
          </w:p>
        </w:tc>
      </w:tr>
      <w:tr w:rsidR="00281999" w:rsidRPr="00281999" w14:paraId="7A996130" w14:textId="77777777" w:rsidTr="00281999">
        <w:trPr>
          <w:trHeight w:val="343"/>
          <w:jc w:val="center"/>
        </w:trPr>
        <w:tc>
          <w:tcPr>
            <w:tcW w:w="0" w:type="auto"/>
            <w:tcMar>
              <w:top w:w="15" w:type="dxa"/>
              <w:left w:w="15" w:type="dxa"/>
              <w:bottom w:w="15" w:type="dxa"/>
              <w:right w:w="15" w:type="dxa"/>
            </w:tcMar>
            <w:vAlign w:val="center"/>
            <w:hideMark/>
          </w:tcPr>
          <w:p w14:paraId="354AE698" w14:textId="1E41925C" w:rsidR="00281999" w:rsidRPr="00281999" w:rsidRDefault="00281999" w:rsidP="00D721A4">
            <w:pPr>
              <w:tabs>
                <w:tab w:val="left" w:pos="1701"/>
              </w:tabs>
              <w:rPr>
                <w:rFonts w:ascii="Arial" w:hAnsi="Arial" w:cs="Arial"/>
                <w:bCs/>
                <w:sz w:val="20"/>
                <w:szCs w:val="20"/>
              </w:rPr>
            </w:pPr>
            <w:r w:rsidRPr="00281999">
              <w:rPr>
                <w:rFonts w:ascii="Arial" w:hAnsi="Arial" w:cs="Arial"/>
                <w:bCs/>
                <w:sz w:val="20"/>
                <w:szCs w:val="20"/>
              </w:rPr>
              <w:t>od 1. 1. 2024 do vključno 31. 7. 2025</w:t>
            </w:r>
          </w:p>
        </w:tc>
        <w:tc>
          <w:tcPr>
            <w:tcW w:w="0" w:type="auto"/>
            <w:tcMar>
              <w:top w:w="15" w:type="dxa"/>
              <w:left w:w="15" w:type="dxa"/>
              <w:bottom w:w="15" w:type="dxa"/>
              <w:right w:w="15" w:type="dxa"/>
            </w:tcMar>
            <w:vAlign w:val="center"/>
            <w:hideMark/>
          </w:tcPr>
          <w:p w14:paraId="157D14F3" w14:textId="77777777" w:rsidR="00281999" w:rsidRPr="00281999" w:rsidRDefault="00281999" w:rsidP="00D721A4">
            <w:pPr>
              <w:tabs>
                <w:tab w:val="left" w:pos="1701"/>
              </w:tabs>
              <w:jc w:val="center"/>
              <w:rPr>
                <w:rFonts w:ascii="Arial" w:hAnsi="Arial" w:cs="Arial"/>
                <w:bCs/>
                <w:sz w:val="20"/>
                <w:szCs w:val="20"/>
              </w:rPr>
            </w:pPr>
            <w:r w:rsidRPr="00281999">
              <w:rPr>
                <w:rFonts w:ascii="Arial" w:hAnsi="Arial" w:cs="Arial"/>
                <w:bCs/>
                <w:sz w:val="20"/>
                <w:szCs w:val="20"/>
              </w:rPr>
              <w:t>0</w:t>
            </w:r>
          </w:p>
        </w:tc>
      </w:tr>
    </w:tbl>
    <w:p w14:paraId="1F9B127D" w14:textId="77777777" w:rsidR="00281999" w:rsidRPr="00281999" w:rsidRDefault="0028199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CF791B6" w14:textId="04661D09" w:rsidR="00281999" w:rsidRPr="00281999" w:rsidRDefault="00281999" w:rsidP="00281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81999">
        <w:rPr>
          <w:rFonts w:ascii="Arial" w:hAnsi="Arial" w:cs="Arial"/>
          <w:sz w:val="20"/>
          <w:szCs w:val="20"/>
          <w:lang w:eastAsia="en-US"/>
        </w:rPr>
        <w:t>Vozilo z datumom prve registracije pred 1. 1. 2024 ne izpolnjuje minimalne zahteve in se ponudba za takšno vozilo obravnava kot nedopustna.</w:t>
      </w:r>
    </w:p>
    <w:p w14:paraId="49F60440" w14:textId="77777777" w:rsidR="00281999" w:rsidRDefault="00281999" w:rsidP="00281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DFFD7B9" w14:textId="241B260C" w:rsidR="00D57BE0" w:rsidRPr="00580437" w:rsidRDefault="00D57BE0" w:rsidP="00D57B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lang w:eastAsia="en-US"/>
        </w:rPr>
      </w:pPr>
      <w:r w:rsidRPr="00580437">
        <w:rPr>
          <w:rFonts w:ascii="Arial" w:hAnsi="Arial" w:cs="Arial"/>
          <w:b/>
          <w:bCs/>
          <w:sz w:val="20"/>
          <w:szCs w:val="20"/>
          <w:lang w:eastAsia="en-US"/>
        </w:rPr>
        <w:t>/velja za sklope 4-8/</w:t>
      </w:r>
    </w:p>
    <w:p w14:paraId="3B03CE91" w14:textId="513E9894" w:rsidR="00D57BE0" w:rsidRPr="00281999" w:rsidRDefault="00D57BE0" w:rsidP="00D57B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81999">
        <w:rPr>
          <w:rFonts w:ascii="Arial" w:hAnsi="Arial" w:cs="Arial"/>
          <w:sz w:val="20"/>
          <w:szCs w:val="20"/>
          <w:lang w:eastAsia="en-US"/>
        </w:rPr>
        <w:t xml:space="preserve">Ponudbe </w:t>
      </w:r>
      <w:r>
        <w:rPr>
          <w:rFonts w:ascii="Arial" w:hAnsi="Arial" w:cs="Arial"/>
          <w:sz w:val="20"/>
          <w:szCs w:val="20"/>
          <w:lang w:eastAsia="en-US"/>
        </w:rPr>
        <w:t xml:space="preserve">za sklope 4-8 </w:t>
      </w:r>
      <w:r w:rsidRPr="00281999">
        <w:rPr>
          <w:rFonts w:ascii="Arial" w:hAnsi="Arial" w:cs="Arial"/>
          <w:sz w:val="20"/>
          <w:szCs w:val="20"/>
          <w:lang w:eastAsia="en-US"/>
        </w:rPr>
        <w:t>bodo po merilu datum prve registracije točkovane na naslednji način:</w:t>
      </w:r>
    </w:p>
    <w:tbl>
      <w:tblPr>
        <w:tblW w:w="6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9"/>
        <w:gridCol w:w="901"/>
      </w:tblGrid>
      <w:tr w:rsidR="00D57BE0" w:rsidRPr="00281999" w14:paraId="6D8958C9" w14:textId="77777777" w:rsidTr="003B030C">
        <w:trPr>
          <w:trHeight w:val="366"/>
          <w:jc w:val="center"/>
        </w:trPr>
        <w:tc>
          <w:tcPr>
            <w:tcW w:w="0" w:type="auto"/>
            <w:tcMar>
              <w:top w:w="15" w:type="dxa"/>
              <w:left w:w="15" w:type="dxa"/>
              <w:bottom w:w="15" w:type="dxa"/>
              <w:right w:w="15" w:type="dxa"/>
            </w:tcMar>
            <w:vAlign w:val="center"/>
            <w:hideMark/>
          </w:tcPr>
          <w:p w14:paraId="6D8A94D7" w14:textId="77777777" w:rsidR="00D57BE0" w:rsidRPr="00281999" w:rsidRDefault="00D57BE0" w:rsidP="003B030C">
            <w:pPr>
              <w:tabs>
                <w:tab w:val="left" w:pos="1701"/>
              </w:tabs>
              <w:rPr>
                <w:rFonts w:ascii="Arial" w:hAnsi="Arial" w:cs="Arial"/>
                <w:bCs/>
                <w:sz w:val="20"/>
                <w:szCs w:val="20"/>
              </w:rPr>
            </w:pPr>
            <w:r w:rsidRPr="00281999">
              <w:rPr>
                <w:rFonts w:ascii="Arial" w:hAnsi="Arial" w:cs="Arial"/>
                <w:bCs/>
                <w:sz w:val="20"/>
                <w:szCs w:val="20"/>
              </w:rPr>
              <w:t>Datum prve registracije</w:t>
            </w:r>
          </w:p>
        </w:tc>
        <w:tc>
          <w:tcPr>
            <w:tcW w:w="0" w:type="auto"/>
            <w:tcMar>
              <w:top w:w="15" w:type="dxa"/>
              <w:left w:w="15" w:type="dxa"/>
              <w:bottom w:w="15" w:type="dxa"/>
              <w:right w:w="15" w:type="dxa"/>
            </w:tcMar>
            <w:vAlign w:val="center"/>
            <w:hideMark/>
          </w:tcPr>
          <w:p w14:paraId="787CF9D5" w14:textId="77777777" w:rsidR="00D57BE0" w:rsidRPr="00281999" w:rsidRDefault="00D57BE0" w:rsidP="003B030C">
            <w:pPr>
              <w:tabs>
                <w:tab w:val="left" w:pos="1701"/>
              </w:tabs>
              <w:jc w:val="center"/>
              <w:rPr>
                <w:rFonts w:ascii="Arial" w:hAnsi="Arial" w:cs="Arial"/>
                <w:bCs/>
                <w:sz w:val="20"/>
                <w:szCs w:val="20"/>
              </w:rPr>
            </w:pPr>
            <w:r w:rsidRPr="00281999">
              <w:rPr>
                <w:rFonts w:ascii="Arial" w:hAnsi="Arial" w:cs="Arial"/>
                <w:bCs/>
                <w:sz w:val="20"/>
                <w:szCs w:val="20"/>
              </w:rPr>
              <w:t>Točke</w:t>
            </w:r>
          </w:p>
        </w:tc>
      </w:tr>
      <w:tr w:rsidR="00D57BE0" w:rsidRPr="00281999" w14:paraId="7B683B2E" w14:textId="77777777" w:rsidTr="003B030C">
        <w:trPr>
          <w:trHeight w:val="343"/>
          <w:jc w:val="center"/>
        </w:trPr>
        <w:tc>
          <w:tcPr>
            <w:tcW w:w="0" w:type="auto"/>
            <w:tcMar>
              <w:top w:w="15" w:type="dxa"/>
              <w:left w:w="15" w:type="dxa"/>
              <w:bottom w:w="15" w:type="dxa"/>
              <w:right w:w="15" w:type="dxa"/>
            </w:tcMar>
            <w:vAlign w:val="center"/>
            <w:hideMark/>
          </w:tcPr>
          <w:p w14:paraId="49201353" w14:textId="77777777" w:rsidR="00D57BE0" w:rsidRPr="00281999" w:rsidRDefault="00D57BE0" w:rsidP="003B030C">
            <w:pPr>
              <w:tabs>
                <w:tab w:val="left" w:pos="1701"/>
              </w:tabs>
              <w:rPr>
                <w:rFonts w:ascii="Arial" w:hAnsi="Arial" w:cs="Arial"/>
                <w:bCs/>
                <w:sz w:val="20"/>
                <w:szCs w:val="20"/>
              </w:rPr>
            </w:pPr>
            <w:r w:rsidRPr="00281999">
              <w:rPr>
                <w:rFonts w:ascii="Arial" w:hAnsi="Arial" w:cs="Arial"/>
                <w:bCs/>
                <w:sz w:val="20"/>
                <w:szCs w:val="20"/>
              </w:rPr>
              <w:t>1. 4. 202</w:t>
            </w:r>
            <w:r>
              <w:rPr>
                <w:rFonts w:ascii="Arial" w:hAnsi="Arial" w:cs="Arial"/>
                <w:bCs/>
                <w:sz w:val="20"/>
                <w:szCs w:val="20"/>
              </w:rPr>
              <w:t>6</w:t>
            </w:r>
            <w:r w:rsidRPr="00281999">
              <w:rPr>
                <w:rFonts w:ascii="Arial" w:hAnsi="Arial" w:cs="Arial"/>
                <w:bCs/>
                <w:sz w:val="20"/>
                <w:szCs w:val="20"/>
              </w:rPr>
              <w:t xml:space="preserve"> ali pozneje</w:t>
            </w:r>
          </w:p>
        </w:tc>
        <w:tc>
          <w:tcPr>
            <w:tcW w:w="0" w:type="auto"/>
            <w:tcMar>
              <w:top w:w="15" w:type="dxa"/>
              <w:left w:w="15" w:type="dxa"/>
              <w:bottom w:w="15" w:type="dxa"/>
              <w:right w:w="15" w:type="dxa"/>
            </w:tcMar>
            <w:vAlign w:val="center"/>
            <w:hideMark/>
          </w:tcPr>
          <w:p w14:paraId="6E923E2D" w14:textId="77777777" w:rsidR="00D57BE0" w:rsidRPr="00281999" w:rsidRDefault="00D57BE0" w:rsidP="003B030C">
            <w:pPr>
              <w:tabs>
                <w:tab w:val="left" w:pos="1701"/>
              </w:tabs>
              <w:jc w:val="center"/>
              <w:rPr>
                <w:rFonts w:ascii="Arial" w:hAnsi="Arial" w:cs="Arial"/>
                <w:bCs/>
                <w:sz w:val="20"/>
                <w:szCs w:val="20"/>
              </w:rPr>
            </w:pPr>
            <w:r w:rsidRPr="00281999">
              <w:rPr>
                <w:rFonts w:ascii="Arial" w:hAnsi="Arial" w:cs="Arial"/>
                <w:bCs/>
                <w:sz w:val="20"/>
                <w:szCs w:val="20"/>
              </w:rPr>
              <w:t>5</w:t>
            </w:r>
          </w:p>
        </w:tc>
      </w:tr>
      <w:tr w:rsidR="00D57BE0" w:rsidRPr="00281999" w14:paraId="114844AA" w14:textId="77777777" w:rsidTr="003B030C">
        <w:trPr>
          <w:trHeight w:val="366"/>
          <w:jc w:val="center"/>
        </w:trPr>
        <w:tc>
          <w:tcPr>
            <w:tcW w:w="0" w:type="auto"/>
            <w:tcMar>
              <w:top w:w="15" w:type="dxa"/>
              <w:left w:w="15" w:type="dxa"/>
              <w:bottom w:w="15" w:type="dxa"/>
              <w:right w:w="15" w:type="dxa"/>
            </w:tcMar>
            <w:vAlign w:val="center"/>
            <w:hideMark/>
          </w:tcPr>
          <w:p w14:paraId="68B35735" w14:textId="77777777" w:rsidR="00D57BE0" w:rsidRPr="00281999" w:rsidRDefault="00D57BE0" w:rsidP="003B030C">
            <w:pPr>
              <w:tabs>
                <w:tab w:val="left" w:pos="1701"/>
              </w:tabs>
              <w:rPr>
                <w:rFonts w:ascii="Arial" w:hAnsi="Arial" w:cs="Arial"/>
                <w:bCs/>
                <w:sz w:val="20"/>
                <w:szCs w:val="20"/>
              </w:rPr>
            </w:pPr>
            <w:r w:rsidRPr="00281999">
              <w:rPr>
                <w:rFonts w:ascii="Arial" w:hAnsi="Arial" w:cs="Arial"/>
                <w:bCs/>
                <w:sz w:val="20"/>
                <w:szCs w:val="20"/>
              </w:rPr>
              <w:t>od 1. 8. 2025 do vključno 31. 3. 2026</w:t>
            </w:r>
          </w:p>
        </w:tc>
        <w:tc>
          <w:tcPr>
            <w:tcW w:w="0" w:type="auto"/>
            <w:tcMar>
              <w:top w:w="15" w:type="dxa"/>
              <w:left w:w="15" w:type="dxa"/>
              <w:bottom w:w="15" w:type="dxa"/>
              <w:right w:w="15" w:type="dxa"/>
            </w:tcMar>
            <w:vAlign w:val="center"/>
            <w:hideMark/>
          </w:tcPr>
          <w:p w14:paraId="43258410" w14:textId="77777777" w:rsidR="00D57BE0" w:rsidRPr="00281999" w:rsidRDefault="00D57BE0" w:rsidP="003B030C">
            <w:pPr>
              <w:tabs>
                <w:tab w:val="left" w:pos="1701"/>
              </w:tabs>
              <w:jc w:val="center"/>
              <w:rPr>
                <w:rFonts w:ascii="Arial" w:hAnsi="Arial" w:cs="Arial"/>
                <w:bCs/>
                <w:sz w:val="20"/>
                <w:szCs w:val="20"/>
              </w:rPr>
            </w:pPr>
            <w:r w:rsidRPr="00281999">
              <w:rPr>
                <w:rFonts w:ascii="Arial" w:hAnsi="Arial" w:cs="Arial"/>
                <w:bCs/>
                <w:sz w:val="20"/>
                <w:szCs w:val="20"/>
              </w:rPr>
              <w:t>3</w:t>
            </w:r>
          </w:p>
        </w:tc>
      </w:tr>
      <w:tr w:rsidR="00D57BE0" w:rsidRPr="00281999" w14:paraId="6840D3E3" w14:textId="77777777" w:rsidTr="003B030C">
        <w:trPr>
          <w:trHeight w:val="343"/>
          <w:jc w:val="center"/>
        </w:trPr>
        <w:tc>
          <w:tcPr>
            <w:tcW w:w="0" w:type="auto"/>
            <w:tcMar>
              <w:top w:w="15" w:type="dxa"/>
              <w:left w:w="15" w:type="dxa"/>
              <w:bottom w:w="15" w:type="dxa"/>
              <w:right w:w="15" w:type="dxa"/>
            </w:tcMar>
            <w:vAlign w:val="center"/>
            <w:hideMark/>
          </w:tcPr>
          <w:p w14:paraId="1C7EE1FC" w14:textId="50E9A03A" w:rsidR="00D57BE0" w:rsidRPr="00281999" w:rsidRDefault="00D57BE0" w:rsidP="003B030C">
            <w:pPr>
              <w:tabs>
                <w:tab w:val="left" w:pos="1701"/>
              </w:tabs>
              <w:rPr>
                <w:rFonts w:ascii="Arial" w:hAnsi="Arial" w:cs="Arial"/>
                <w:bCs/>
                <w:sz w:val="20"/>
                <w:szCs w:val="20"/>
              </w:rPr>
            </w:pPr>
            <w:r w:rsidRPr="00281999">
              <w:rPr>
                <w:rFonts w:ascii="Arial" w:hAnsi="Arial" w:cs="Arial"/>
                <w:bCs/>
                <w:sz w:val="20"/>
                <w:szCs w:val="20"/>
              </w:rPr>
              <w:t>od 1. 1. 202</w:t>
            </w:r>
            <w:r w:rsidR="00580437">
              <w:rPr>
                <w:rFonts w:ascii="Arial" w:hAnsi="Arial" w:cs="Arial"/>
                <w:bCs/>
                <w:sz w:val="20"/>
                <w:szCs w:val="20"/>
              </w:rPr>
              <w:t>5</w:t>
            </w:r>
            <w:r w:rsidRPr="00281999">
              <w:rPr>
                <w:rFonts w:ascii="Arial" w:hAnsi="Arial" w:cs="Arial"/>
                <w:bCs/>
                <w:sz w:val="20"/>
                <w:szCs w:val="20"/>
              </w:rPr>
              <w:t xml:space="preserve"> do vključno 31. 7. 2025</w:t>
            </w:r>
          </w:p>
        </w:tc>
        <w:tc>
          <w:tcPr>
            <w:tcW w:w="0" w:type="auto"/>
            <w:tcMar>
              <w:top w:w="15" w:type="dxa"/>
              <w:left w:w="15" w:type="dxa"/>
              <w:bottom w:w="15" w:type="dxa"/>
              <w:right w:w="15" w:type="dxa"/>
            </w:tcMar>
            <w:vAlign w:val="center"/>
            <w:hideMark/>
          </w:tcPr>
          <w:p w14:paraId="4AB04B2D" w14:textId="77777777" w:rsidR="00D57BE0" w:rsidRPr="00281999" w:rsidRDefault="00D57BE0" w:rsidP="003B030C">
            <w:pPr>
              <w:tabs>
                <w:tab w:val="left" w:pos="1701"/>
              </w:tabs>
              <w:jc w:val="center"/>
              <w:rPr>
                <w:rFonts w:ascii="Arial" w:hAnsi="Arial" w:cs="Arial"/>
                <w:bCs/>
                <w:sz w:val="20"/>
                <w:szCs w:val="20"/>
              </w:rPr>
            </w:pPr>
            <w:r w:rsidRPr="00281999">
              <w:rPr>
                <w:rFonts w:ascii="Arial" w:hAnsi="Arial" w:cs="Arial"/>
                <w:bCs/>
                <w:sz w:val="20"/>
                <w:szCs w:val="20"/>
              </w:rPr>
              <w:t>0</w:t>
            </w:r>
          </w:p>
        </w:tc>
      </w:tr>
    </w:tbl>
    <w:p w14:paraId="1851BE60" w14:textId="08AB6BB2" w:rsidR="00D57BE0" w:rsidRDefault="00D57BE0" w:rsidP="00D57B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81999">
        <w:rPr>
          <w:rFonts w:ascii="Arial" w:hAnsi="Arial" w:cs="Arial"/>
          <w:sz w:val="20"/>
          <w:szCs w:val="20"/>
          <w:lang w:eastAsia="en-US"/>
        </w:rPr>
        <w:t>Vozilo z datumom prve registracije pred 1. 1. 202</w:t>
      </w:r>
      <w:r w:rsidR="00580437">
        <w:rPr>
          <w:rFonts w:ascii="Arial" w:hAnsi="Arial" w:cs="Arial"/>
          <w:sz w:val="20"/>
          <w:szCs w:val="20"/>
          <w:lang w:eastAsia="en-US"/>
        </w:rPr>
        <w:t>5</w:t>
      </w:r>
      <w:r w:rsidRPr="00281999">
        <w:rPr>
          <w:rFonts w:ascii="Arial" w:hAnsi="Arial" w:cs="Arial"/>
          <w:sz w:val="20"/>
          <w:szCs w:val="20"/>
          <w:lang w:eastAsia="en-US"/>
        </w:rPr>
        <w:t xml:space="preserve"> ne izpolnjuje minimalne zahteve in se ponudba za takšno vozilo obravnava kot nedopustna.</w:t>
      </w:r>
    </w:p>
    <w:p w14:paraId="7C4CD752" w14:textId="77777777" w:rsidR="00926C38" w:rsidRPr="00281999" w:rsidRDefault="00926C38" w:rsidP="00D57B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2DFB26E5" w14:textId="74560B02" w:rsidR="00316C91" w:rsidRPr="00184D08" w:rsidRDefault="00316C91" w:rsidP="00316C91">
      <w:pPr>
        <w:pStyle w:val="2Razpisnaslog2"/>
      </w:pPr>
      <w:bookmarkStart w:id="36" w:name="_Toc238798924"/>
      <w:r w:rsidRPr="00316C91">
        <w:t>Zagotovljeno največje stanje števca kilometrov ob prevzemu – M3</w:t>
      </w:r>
      <w:bookmarkEnd w:id="36"/>
    </w:p>
    <w:p w14:paraId="170FEA1F" w14:textId="77777777" w:rsidR="00316C91" w:rsidRDefault="00316C91" w:rsidP="00316C91">
      <w:pPr>
        <w:spacing w:line="260" w:lineRule="exact"/>
        <w:rPr>
          <w:rFonts w:ascii="Arial" w:hAnsi="Arial" w:cs="Arial"/>
          <w:sz w:val="20"/>
          <w:szCs w:val="20"/>
        </w:rPr>
      </w:pPr>
    </w:p>
    <w:p w14:paraId="3CE4BE66" w14:textId="77777777" w:rsidR="00CD7505" w:rsidRPr="00CD7505" w:rsidRDefault="00316C91" w:rsidP="00CD75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81999">
        <w:rPr>
          <w:rFonts w:ascii="Arial" w:hAnsi="Arial" w:cs="Arial"/>
          <w:sz w:val="20"/>
          <w:szCs w:val="20"/>
          <w:lang w:eastAsia="en-US"/>
        </w:rPr>
        <w:t xml:space="preserve">Ocenjuje se </w:t>
      </w:r>
      <w:r w:rsidR="00CD7505">
        <w:rPr>
          <w:rFonts w:ascii="Arial" w:hAnsi="Arial" w:cs="Arial"/>
          <w:sz w:val="20"/>
          <w:szCs w:val="20"/>
          <w:lang w:eastAsia="en-US"/>
        </w:rPr>
        <w:t>z</w:t>
      </w:r>
      <w:r w:rsidR="00CD7505" w:rsidRPr="00CD7505">
        <w:rPr>
          <w:rFonts w:ascii="Arial" w:hAnsi="Arial" w:cs="Arial"/>
          <w:sz w:val="20"/>
          <w:szCs w:val="20"/>
          <w:lang w:eastAsia="en-US"/>
        </w:rPr>
        <w:t>agotovljeno največje stanje števca kilometrov ob prevzemu</w:t>
      </w:r>
      <w:r w:rsidR="00CD7505">
        <w:rPr>
          <w:rFonts w:ascii="Arial" w:hAnsi="Arial" w:cs="Arial"/>
          <w:sz w:val="20"/>
          <w:szCs w:val="20"/>
          <w:lang w:eastAsia="en-US"/>
        </w:rPr>
        <w:t xml:space="preserve">. </w:t>
      </w:r>
      <w:r w:rsidR="00CD7505" w:rsidRPr="00CD7505">
        <w:rPr>
          <w:rFonts w:ascii="Arial" w:hAnsi="Arial" w:cs="Arial"/>
          <w:sz w:val="20"/>
          <w:szCs w:val="20"/>
          <w:lang w:eastAsia="en-US"/>
        </w:rPr>
        <w:t>Ponudnik mora v ponudbi navesti:</w:t>
      </w:r>
    </w:p>
    <w:p w14:paraId="2E69181C" w14:textId="77777777" w:rsidR="00CD7505" w:rsidRPr="00CD7505" w:rsidRDefault="00CD7505" w:rsidP="00CD75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426"/>
        <w:jc w:val="both"/>
        <w:rPr>
          <w:rFonts w:ascii="Arial" w:hAnsi="Arial" w:cs="Arial"/>
          <w:sz w:val="20"/>
          <w:szCs w:val="20"/>
          <w:lang w:eastAsia="en-US"/>
        </w:rPr>
      </w:pPr>
      <w:r w:rsidRPr="00CD7505">
        <w:rPr>
          <w:rFonts w:ascii="Arial" w:hAnsi="Arial" w:cs="Arial"/>
          <w:sz w:val="20"/>
          <w:szCs w:val="20"/>
          <w:lang w:eastAsia="en-US"/>
        </w:rPr>
        <w:t>– dejansko stanje števca kilometrov ob pripravi ponudbe in</w:t>
      </w:r>
    </w:p>
    <w:p w14:paraId="10CEC7D6" w14:textId="77777777" w:rsidR="00CD7505" w:rsidRPr="00CD7505" w:rsidRDefault="00CD7505" w:rsidP="00CD75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426"/>
        <w:jc w:val="both"/>
        <w:rPr>
          <w:rFonts w:ascii="Arial" w:hAnsi="Arial" w:cs="Arial"/>
          <w:sz w:val="20"/>
          <w:szCs w:val="20"/>
          <w:lang w:eastAsia="en-US"/>
        </w:rPr>
      </w:pPr>
      <w:r w:rsidRPr="00CD7505">
        <w:rPr>
          <w:rFonts w:ascii="Arial" w:hAnsi="Arial" w:cs="Arial"/>
          <w:sz w:val="20"/>
          <w:szCs w:val="20"/>
          <w:lang w:eastAsia="en-US"/>
        </w:rPr>
        <w:lastRenderedPageBreak/>
        <w:t>– zavezujoče največje stanje števca kilometrov, ki ob uspešnem prevzemu vozila ne bo preseženo.</w:t>
      </w:r>
    </w:p>
    <w:p w14:paraId="78F77C3E" w14:textId="77777777" w:rsidR="00CD7505" w:rsidRDefault="00CD7505" w:rsidP="00CD75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7D5122A" w14:textId="358636F7" w:rsidR="00CD7505" w:rsidRPr="00CD7505" w:rsidRDefault="00CD7505" w:rsidP="00CD75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D7505">
        <w:rPr>
          <w:rFonts w:ascii="Arial" w:hAnsi="Arial" w:cs="Arial"/>
          <w:sz w:val="20"/>
          <w:szCs w:val="20"/>
          <w:lang w:eastAsia="en-US"/>
        </w:rPr>
        <w:t>Zagotovljeno največje stanje ob prevzemu ne sme biti nižje od dejanskega stanja ob pripravi ponudbe. Vključevati mora tudi kilometre, opravljene zaradi prevoza, pregledov, preskusne vožnje in dobave vozila.</w:t>
      </w:r>
    </w:p>
    <w:p w14:paraId="569AE468" w14:textId="77777777" w:rsidR="00CD7505" w:rsidRDefault="00CD7505" w:rsidP="00CD75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13B786E" w14:textId="7F25F12A" w:rsidR="00CC5C7D" w:rsidRPr="00281999" w:rsidRDefault="00CC5C7D" w:rsidP="00CC5C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81999">
        <w:rPr>
          <w:rFonts w:ascii="Arial" w:hAnsi="Arial" w:cs="Arial"/>
          <w:sz w:val="20"/>
          <w:szCs w:val="20"/>
          <w:lang w:eastAsia="en-US"/>
        </w:rPr>
        <w:t xml:space="preserve">Ponudbe bodo po merilu </w:t>
      </w:r>
      <w:r>
        <w:rPr>
          <w:rFonts w:ascii="Arial" w:hAnsi="Arial" w:cs="Arial"/>
          <w:sz w:val="20"/>
          <w:szCs w:val="20"/>
          <w:lang w:eastAsia="en-US"/>
        </w:rPr>
        <w:t>z</w:t>
      </w:r>
      <w:r w:rsidRPr="00CC5C7D">
        <w:rPr>
          <w:rFonts w:ascii="Arial" w:hAnsi="Arial" w:cs="Arial"/>
          <w:sz w:val="20"/>
          <w:szCs w:val="20"/>
          <w:lang w:eastAsia="en-US"/>
        </w:rPr>
        <w:t xml:space="preserve">agotovljeno največje stanje števca kilometrov ob prevzemu </w:t>
      </w:r>
      <w:r w:rsidRPr="00281999">
        <w:rPr>
          <w:rFonts w:ascii="Arial" w:hAnsi="Arial" w:cs="Arial"/>
          <w:sz w:val="20"/>
          <w:szCs w:val="20"/>
          <w:lang w:eastAsia="en-US"/>
        </w:rPr>
        <w:t>točkovane na naslednji način:</w:t>
      </w:r>
    </w:p>
    <w:p w14:paraId="2190CBB2" w14:textId="77777777" w:rsidR="00CD7505" w:rsidRDefault="00CD7505" w:rsidP="00CD75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6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1"/>
        <w:gridCol w:w="589"/>
      </w:tblGrid>
      <w:tr w:rsidR="00CC5C7D" w:rsidRPr="00281999" w14:paraId="3D0177F0" w14:textId="77777777" w:rsidTr="00D721A4">
        <w:trPr>
          <w:trHeight w:val="366"/>
          <w:jc w:val="center"/>
        </w:trPr>
        <w:tc>
          <w:tcPr>
            <w:tcW w:w="0" w:type="auto"/>
            <w:tcMar>
              <w:top w:w="15" w:type="dxa"/>
              <w:left w:w="15" w:type="dxa"/>
              <w:bottom w:w="15" w:type="dxa"/>
              <w:right w:w="15" w:type="dxa"/>
            </w:tcMar>
            <w:vAlign w:val="center"/>
            <w:hideMark/>
          </w:tcPr>
          <w:p w14:paraId="08FF8958" w14:textId="28587068" w:rsidR="00CC5C7D" w:rsidRPr="00281999" w:rsidRDefault="00CC5C7D" w:rsidP="00D721A4">
            <w:pPr>
              <w:tabs>
                <w:tab w:val="left" w:pos="1701"/>
              </w:tabs>
              <w:rPr>
                <w:rFonts w:ascii="Arial" w:hAnsi="Arial" w:cs="Arial"/>
                <w:bCs/>
                <w:sz w:val="20"/>
                <w:szCs w:val="20"/>
              </w:rPr>
            </w:pPr>
            <w:r>
              <w:rPr>
                <w:rFonts w:ascii="Arial" w:hAnsi="Arial" w:cs="Arial"/>
                <w:sz w:val="20"/>
                <w:szCs w:val="20"/>
                <w:lang w:eastAsia="en-US"/>
              </w:rPr>
              <w:t>Z</w:t>
            </w:r>
            <w:r w:rsidRPr="00CC5C7D">
              <w:rPr>
                <w:rFonts w:ascii="Arial" w:hAnsi="Arial" w:cs="Arial"/>
                <w:sz w:val="20"/>
                <w:szCs w:val="20"/>
                <w:lang w:eastAsia="en-US"/>
              </w:rPr>
              <w:t>agotovljeno največje stanje števca kilometrov ob prevzemu</w:t>
            </w:r>
          </w:p>
        </w:tc>
        <w:tc>
          <w:tcPr>
            <w:tcW w:w="0" w:type="auto"/>
            <w:tcMar>
              <w:top w:w="15" w:type="dxa"/>
              <w:left w:w="15" w:type="dxa"/>
              <w:bottom w:w="15" w:type="dxa"/>
              <w:right w:w="15" w:type="dxa"/>
            </w:tcMar>
            <w:vAlign w:val="center"/>
            <w:hideMark/>
          </w:tcPr>
          <w:p w14:paraId="4E44B5DB" w14:textId="77777777" w:rsidR="00CC5C7D" w:rsidRPr="00281999" w:rsidRDefault="00CC5C7D" w:rsidP="00D721A4">
            <w:pPr>
              <w:tabs>
                <w:tab w:val="left" w:pos="1701"/>
              </w:tabs>
              <w:jc w:val="center"/>
              <w:rPr>
                <w:rFonts w:ascii="Arial" w:hAnsi="Arial" w:cs="Arial"/>
                <w:bCs/>
                <w:sz w:val="20"/>
                <w:szCs w:val="20"/>
              </w:rPr>
            </w:pPr>
            <w:r w:rsidRPr="00281999">
              <w:rPr>
                <w:rFonts w:ascii="Arial" w:hAnsi="Arial" w:cs="Arial"/>
                <w:bCs/>
                <w:sz w:val="20"/>
                <w:szCs w:val="20"/>
              </w:rPr>
              <w:t>Točke</w:t>
            </w:r>
          </w:p>
        </w:tc>
      </w:tr>
      <w:tr w:rsidR="00CC5C7D" w:rsidRPr="00281999" w14:paraId="3FDE48E5" w14:textId="77777777" w:rsidTr="00D721A4">
        <w:trPr>
          <w:trHeight w:val="343"/>
          <w:jc w:val="center"/>
        </w:trPr>
        <w:tc>
          <w:tcPr>
            <w:tcW w:w="0" w:type="auto"/>
            <w:tcMar>
              <w:top w:w="15" w:type="dxa"/>
              <w:left w:w="15" w:type="dxa"/>
              <w:bottom w:w="15" w:type="dxa"/>
              <w:right w:w="15" w:type="dxa"/>
            </w:tcMar>
            <w:vAlign w:val="center"/>
            <w:hideMark/>
          </w:tcPr>
          <w:p w14:paraId="7C6302CF" w14:textId="504E2600" w:rsidR="00CC5C7D" w:rsidRPr="00281999" w:rsidRDefault="00CC5C7D" w:rsidP="00D721A4">
            <w:pPr>
              <w:tabs>
                <w:tab w:val="left" w:pos="1701"/>
              </w:tabs>
              <w:rPr>
                <w:rFonts w:ascii="Arial" w:hAnsi="Arial" w:cs="Arial"/>
                <w:bCs/>
                <w:sz w:val="20"/>
                <w:szCs w:val="20"/>
              </w:rPr>
            </w:pPr>
            <w:r w:rsidRPr="00CC5C7D">
              <w:rPr>
                <w:rFonts w:ascii="Arial" w:hAnsi="Arial" w:cs="Arial"/>
                <w:bCs/>
                <w:sz w:val="20"/>
                <w:szCs w:val="20"/>
              </w:rPr>
              <w:t>največ 20.000 km</w:t>
            </w:r>
          </w:p>
        </w:tc>
        <w:tc>
          <w:tcPr>
            <w:tcW w:w="0" w:type="auto"/>
            <w:tcMar>
              <w:top w:w="15" w:type="dxa"/>
              <w:left w:w="15" w:type="dxa"/>
              <w:bottom w:w="15" w:type="dxa"/>
              <w:right w:w="15" w:type="dxa"/>
            </w:tcMar>
            <w:vAlign w:val="center"/>
            <w:hideMark/>
          </w:tcPr>
          <w:p w14:paraId="7D6FAA1E" w14:textId="77777777" w:rsidR="00CC5C7D" w:rsidRPr="00281999" w:rsidRDefault="00CC5C7D" w:rsidP="00D721A4">
            <w:pPr>
              <w:tabs>
                <w:tab w:val="left" w:pos="1701"/>
              </w:tabs>
              <w:jc w:val="center"/>
              <w:rPr>
                <w:rFonts w:ascii="Arial" w:hAnsi="Arial" w:cs="Arial"/>
                <w:bCs/>
                <w:sz w:val="20"/>
                <w:szCs w:val="20"/>
              </w:rPr>
            </w:pPr>
            <w:r w:rsidRPr="00281999">
              <w:rPr>
                <w:rFonts w:ascii="Arial" w:hAnsi="Arial" w:cs="Arial"/>
                <w:bCs/>
                <w:sz w:val="20"/>
                <w:szCs w:val="20"/>
              </w:rPr>
              <w:t>5</w:t>
            </w:r>
          </w:p>
        </w:tc>
      </w:tr>
      <w:tr w:rsidR="00CC5C7D" w:rsidRPr="00281999" w14:paraId="5E15D016" w14:textId="77777777" w:rsidTr="00D721A4">
        <w:trPr>
          <w:trHeight w:val="366"/>
          <w:jc w:val="center"/>
        </w:trPr>
        <w:tc>
          <w:tcPr>
            <w:tcW w:w="0" w:type="auto"/>
            <w:tcMar>
              <w:top w:w="15" w:type="dxa"/>
              <w:left w:w="15" w:type="dxa"/>
              <w:bottom w:w="15" w:type="dxa"/>
              <w:right w:w="15" w:type="dxa"/>
            </w:tcMar>
            <w:vAlign w:val="center"/>
            <w:hideMark/>
          </w:tcPr>
          <w:p w14:paraId="4D9F46BE" w14:textId="6359F274" w:rsidR="00CC5C7D" w:rsidRPr="00281999" w:rsidRDefault="00CC5C7D" w:rsidP="00D721A4">
            <w:pPr>
              <w:tabs>
                <w:tab w:val="left" w:pos="1701"/>
              </w:tabs>
              <w:rPr>
                <w:rFonts w:ascii="Arial" w:hAnsi="Arial" w:cs="Arial"/>
                <w:bCs/>
                <w:sz w:val="20"/>
                <w:szCs w:val="20"/>
              </w:rPr>
            </w:pPr>
            <w:r w:rsidRPr="00CC5C7D">
              <w:rPr>
                <w:rFonts w:ascii="Arial" w:hAnsi="Arial" w:cs="Arial"/>
                <w:bCs/>
                <w:sz w:val="20"/>
                <w:szCs w:val="20"/>
              </w:rPr>
              <w:t>od 20.001 do 30.000 km</w:t>
            </w:r>
          </w:p>
        </w:tc>
        <w:tc>
          <w:tcPr>
            <w:tcW w:w="0" w:type="auto"/>
            <w:tcMar>
              <w:top w:w="15" w:type="dxa"/>
              <w:left w:w="15" w:type="dxa"/>
              <w:bottom w:w="15" w:type="dxa"/>
              <w:right w:w="15" w:type="dxa"/>
            </w:tcMar>
            <w:vAlign w:val="center"/>
            <w:hideMark/>
          </w:tcPr>
          <w:p w14:paraId="7269C0C9" w14:textId="77777777" w:rsidR="00CC5C7D" w:rsidRPr="00281999" w:rsidRDefault="00CC5C7D" w:rsidP="00D721A4">
            <w:pPr>
              <w:tabs>
                <w:tab w:val="left" w:pos="1701"/>
              </w:tabs>
              <w:jc w:val="center"/>
              <w:rPr>
                <w:rFonts w:ascii="Arial" w:hAnsi="Arial" w:cs="Arial"/>
                <w:bCs/>
                <w:sz w:val="20"/>
                <w:szCs w:val="20"/>
              </w:rPr>
            </w:pPr>
            <w:r w:rsidRPr="00281999">
              <w:rPr>
                <w:rFonts w:ascii="Arial" w:hAnsi="Arial" w:cs="Arial"/>
                <w:bCs/>
                <w:sz w:val="20"/>
                <w:szCs w:val="20"/>
              </w:rPr>
              <w:t>3</w:t>
            </w:r>
          </w:p>
        </w:tc>
      </w:tr>
      <w:tr w:rsidR="00CC5C7D" w:rsidRPr="00281999" w14:paraId="3F0940A5" w14:textId="77777777" w:rsidTr="00D721A4">
        <w:trPr>
          <w:trHeight w:val="343"/>
          <w:jc w:val="center"/>
        </w:trPr>
        <w:tc>
          <w:tcPr>
            <w:tcW w:w="0" w:type="auto"/>
            <w:tcMar>
              <w:top w:w="15" w:type="dxa"/>
              <w:left w:w="15" w:type="dxa"/>
              <w:bottom w:w="15" w:type="dxa"/>
              <w:right w:w="15" w:type="dxa"/>
            </w:tcMar>
            <w:vAlign w:val="center"/>
            <w:hideMark/>
          </w:tcPr>
          <w:p w14:paraId="05DCB995" w14:textId="7C5CBF34" w:rsidR="00CC5C7D" w:rsidRPr="00281999" w:rsidRDefault="00CC5C7D" w:rsidP="00D721A4">
            <w:pPr>
              <w:tabs>
                <w:tab w:val="left" w:pos="1701"/>
              </w:tabs>
              <w:rPr>
                <w:rFonts w:ascii="Arial" w:hAnsi="Arial" w:cs="Arial"/>
                <w:bCs/>
                <w:sz w:val="20"/>
                <w:szCs w:val="20"/>
              </w:rPr>
            </w:pPr>
            <w:r w:rsidRPr="00CC5C7D">
              <w:rPr>
                <w:rFonts w:ascii="Arial" w:hAnsi="Arial" w:cs="Arial"/>
                <w:bCs/>
                <w:sz w:val="20"/>
                <w:szCs w:val="20"/>
              </w:rPr>
              <w:t>od 30.001 do 45.000 km</w:t>
            </w:r>
          </w:p>
        </w:tc>
        <w:tc>
          <w:tcPr>
            <w:tcW w:w="0" w:type="auto"/>
            <w:tcMar>
              <w:top w:w="15" w:type="dxa"/>
              <w:left w:w="15" w:type="dxa"/>
              <w:bottom w:w="15" w:type="dxa"/>
              <w:right w:w="15" w:type="dxa"/>
            </w:tcMar>
            <w:vAlign w:val="center"/>
            <w:hideMark/>
          </w:tcPr>
          <w:p w14:paraId="7FC83795" w14:textId="77777777" w:rsidR="00CC5C7D" w:rsidRPr="00281999" w:rsidRDefault="00CC5C7D" w:rsidP="00D721A4">
            <w:pPr>
              <w:tabs>
                <w:tab w:val="left" w:pos="1701"/>
              </w:tabs>
              <w:jc w:val="center"/>
              <w:rPr>
                <w:rFonts w:ascii="Arial" w:hAnsi="Arial" w:cs="Arial"/>
                <w:bCs/>
                <w:sz w:val="20"/>
                <w:szCs w:val="20"/>
              </w:rPr>
            </w:pPr>
            <w:r w:rsidRPr="00281999">
              <w:rPr>
                <w:rFonts w:ascii="Arial" w:hAnsi="Arial" w:cs="Arial"/>
                <w:bCs/>
                <w:sz w:val="20"/>
                <w:szCs w:val="20"/>
              </w:rPr>
              <w:t>0</w:t>
            </w:r>
          </w:p>
        </w:tc>
      </w:tr>
    </w:tbl>
    <w:p w14:paraId="09FFCDC8" w14:textId="77777777" w:rsidR="00CD7505" w:rsidRDefault="00CD7505" w:rsidP="00CD75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C3E4E4E" w14:textId="22014EE6" w:rsidR="00CD7505" w:rsidRPr="00CD7505" w:rsidRDefault="00CD7505" w:rsidP="00CD75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D7505">
        <w:rPr>
          <w:rFonts w:ascii="Arial" w:hAnsi="Arial" w:cs="Arial"/>
          <w:sz w:val="20"/>
          <w:szCs w:val="20"/>
          <w:lang w:eastAsia="en-US"/>
        </w:rPr>
        <w:t>Vozilo z zagotovljenim stanjem</w:t>
      </w:r>
      <w:r w:rsidR="00990FCC">
        <w:rPr>
          <w:rFonts w:ascii="Arial" w:hAnsi="Arial" w:cs="Arial"/>
          <w:sz w:val="20"/>
          <w:szCs w:val="20"/>
          <w:lang w:eastAsia="en-US"/>
        </w:rPr>
        <w:t xml:space="preserve"> </w:t>
      </w:r>
      <w:r w:rsidR="00990FCC" w:rsidRPr="00CC5C7D">
        <w:rPr>
          <w:rFonts w:ascii="Arial" w:hAnsi="Arial" w:cs="Arial"/>
          <w:sz w:val="20"/>
          <w:szCs w:val="20"/>
          <w:lang w:eastAsia="en-US"/>
        </w:rPr>
        <w:t>števca kilometrov ob prevzemu</w:t>
      </w:r>
      <w:r w:rsidRPr="00CD7505">
        <w:rPr>
          <w:rFonts w:ascii="Arial" w:hAnsi="Arial" w:cs="Arial"/>
          <w:sz w:val="20"/>
          <w:szCs w:val="20"/>
          <w:lang w:eastAsia="en-US"/>
        </w:rPr>
        <w:t xml:space="preserve"> nad 4</w:t>
      </w:r>
      <w:r w:rsidR="00990FCC">
        <w:rPr>
          <w:rFonts w:ascii="Arial" w:hAnsi="Arial" w:cs="Arial"/>
          <w:sz w:val="20"/>
          <w:szCs w:val="20"/>
          <w:lang w:eastAsia="en-US"/>
        </w:rPr>
        <w:t>5</w:t>
      </w:r>
      <w:r w:rsidRPr="00CD7505">
        <w:rPr>
          <w:rFonts w:ascii="Arial" w:hAnsi="Arial" w:cs="Arial"/>
          <w:sz w:val="20"/>
          <w:szCs w:val="20"/>
          <w:lang w:eastAsia="en-US"/>
        </w:rPr>
        <w:t>.000 km ne izpolnjuje minimalne zahteve</w:t>
      </w:r>
      <w:r w:rsidR="00990FCC" w:rsidRPr="00990FCC">
        <w:t xml:space="preserve"> </w:t>
      </w:r>
      <w:r w:rsidR="00990FCC" w:rsidRPr="00990FCC">
        <w:rPr>
          <w:rFonts w:ascii="Arial" w:hAnsi="Arial" w:cs="Arial"/>
          <w:sz w:val="20"/>
          <w:szCs w:val="20"/>
          <w:lang w:eastAsia="en-US"/>
        </w:rPr>
        <w:t>in se ponudba za takšno vozilo obravnava kot nedopustna.</w:t>
      </w:r>
    </w:p>
    <w:p w14:paraId="53415A50" w14:textId="77777777" w:rsidR="00990FCC" w:rsidRDefault="00990FCC" w:rsidP="00CD75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D4EF1EE" w14:textId="38A5FF56" w:rsidR="00CD7505" w:rsidRPr="00CD7505" w:rsidRDefault="00CD7505" w:rsidP="00CD75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D7505">
        <w:rPr>
          <w:rFonts w:ascii="Arial" w:hAnsi="Arial" w:cs="Arial"/>
          <w:sz w:val="20"/>
          <w:szCs w:val="20"/>
          <w:lang w:eastAsia="en-US"/>
        </w:rPr>
        <w:t>Dejansko stanje ob pripravi ponudbe se dokazuje z datirano fotografijo števca in diagnostičnim izpisom, ki vsebuje najmanj VIN in evidentirano stanje kilometrov. Dokazili ne smeta biti starejši od desetih koledarskih dni pred potekom roka za oddajo ponudb.</w:t>
      </w:r>
    </w:p>
    <w:p w14:paraId="596253BB" w14:textId="77777777" w:rsidR="00990FCC" w:rsidRDefault="00990FCC" w:rsidP="00CD75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8957350" w14:textId="273C8FB8" w:rsidR="00316C91" w:rsidRPr="00281999" w:rsidRDefault="00CD7505" w:rsidP="00CD75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D7505">
        <w:rPr>
          <w:rFonts w:ascii="Arial" w:hAnsi="Arial" w:cs="Arial"/>
          <w:sz w:val="20"/>
          <w:szCs w:val="20"/>
          <w:lang w:eastAsia="en-US"/>
        </w:rPr>
        <w:t>Prekoračitev v ponudbi zagotovljenega največjega stanja kilometrov ob prevzemu pomeni neizpolnitev pogodbene in točkovane zaveze ter neuspešen prevzem vozila. Naknadni preračun točk ali sprememba ponujenega vozila nista dovoljena.</w:t>
      </w:r>
    </w:p>
    <w:p w14:paraId="0A304BD6" w14:textId="77777777" w:rsidR="002E3FD0" w:rsidRDefault="002E3FD0"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868AB0D" w14:textId="2EB7F62B" w:rsidR="00F908FA" w:rsidRPr="00184D08" w:rsidRDefault="00F908FA" w:rsidP="00F908FA">
      <w:pPr>
        <w:pStyle w:val="2Razpisnaslog2"/>
      </w:pPr>
      <w:bookmarkStart w:id="37" w:name="_Toc238798925"/>
      <w:r>
        <w:t>Pogodbena garancija</w:t>
      </w:r>
      <w:r w:rsidRPr="00316C91">
        <w:t xml:space="preserve"> – M</w:t>
      </w:r>
      <w:r>
        <w:t>4</w:t>
      </w:r>
      <w:bookmarkEnd w:id="37"/>
    </w:p>
    <w:p w14:paraId="79554C9A" w14:textId="77777777" w:rsidR="00F908FA" w:rsidRDefault="00F908FA"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92A4320" w14:textId="19D36F11" w:rsidR="00C22ACD" w:rsidRPr="00453625" w:rsidRDefault="00337A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37A09">
        <w:rPr>
          <w:rFonts w:ascii="Arial" w:hAnsi="Arial" w:cs="Arial"/>
          <w:sz w:val="20"/>
          <w:szCs w:val="20"/>
          <w:lang w:eastAsia="en-US"/>
        </w:rPr>
        <w:t>Minimalna zahtevana pogodbena garancija znaša 12 mesecev in dodatnih 20.000 km po uspešnem prevzemu vozila.</w:t>
      </w:r>
      <w:r>
        <w:rPr>
          <w:rFonts w:ascii="Arial" w:hAnsi="Arial" w:cs="Arial"/>
          <w:sz w:val="20"/>
          <w:szCs w:val="20"/>
          <w:lang w:eastAsia="en-US"/>
        </w:rPr>
        <w:t xml:space="preserve"> Kot merilo se o</w:t>
      </w:r>
      <w:r w:rsidR="00C22ACD" w:rsidRPr="00453625">
        <w:rPr>
          <w:rFonts w:ascii="Arial" w:hAnsi="Arial" w:cs="Arial"/>
          <w:sz w:val="20"/>
          <w:szCs w:val="20"/>
          <w:lang w:eastAsia="en-US"/>
        </w:rPr>
        <w:t xml:space="preserve">cenjuje </w:t>
      </w:r>
      <w:r>
        <w:rPr>
          <w:rFonts w:ascii="Arial" w:hAnsi="Arial" w:cs="Arial"/>
          <w:sz w:val="20"/>
          <w:szCs w:val="20"/>
          <w:lang w:eastAsia="en-US"/>
        </w:rPr>
        <w:t>pogodbena garancija</w:t>
      </w:r>
      <w:r w:rsidR="00C22ACD" w:rsidRPr="00453625">
        <w:rPr>
          <w:rFonts w:ascii="Arial" w:hAnsi="Arial" w:cs="Arial"/>
          <w:sz w:val="20"/>
          <w:szCs w:val="20"/>
          <w:lang w:eastAsia="en-US"/>
        </w:rPr>
        <w:t xml:space="preserve"> za sklop</w:t>
      </w:r>
      <w:r>
        <w:rPr>
          <w:rFonts w:ascii="Arial" w:hAnsi="Arial" w:cs="Arial"/>
          <w:sz w:val="20"/>
          <w:szCs w:val="20"/>
          <w:lang w:eastAsia="en-US"/>
        </w:rPr>
        <w:t>,</w:t>
      </w:r>
      <w:r w:rsidR="00C22ACD" w:rsidRPr="00453625">
        <w:rPr>
          <w:rFonts w:ascii="Arial" w:hAnsi="Arial" w:cs="Arial"/>
          <w:sz w:val="20"/>
          <w:szCs w:val="20"/>
          <w:lang w:eastAsia="en-US"/>
        </w:rPr>
        <w:t xml:space="preserve"> in sicer nad zahtevan</w:t>
      </w:r>
      <w:r>
        <w:rPr>
          <w:rFonts w:ascii="Arial" w:hAnsi="Arial" w:cs="Arial"/>
          <w:sz w:val="20"/>
          <w:szCs w:val="20"/>
          <w:lang w:eastAsia="en-US"/>
        </w:rPr>
        <w:t>o</w:t>
      </w:r>
      <w:r w:rsidR="00C22ACD" w:rsidRPr="00453625">
        <w:rPr>
          <w:rFonts w:ascii="Arial" w:hAnsi="Arial" w:cs="Arial"/>
          <w:sz w:val="20"/>
          <w:szCs w:val="20"/>
          <w:lang w:eastAsia="en-US"/>
        </w:rPr>
        <w:t xml:space="preserve"> </w:t>
      </w:r>
      <w:r>
        <w:rPr>
          <w:rFonts w:ascii="Arial" w:hAnsi="Arial" w:cs="Arial"/>
          <w:sz w:val="20"/>
          <w:szCs w:val="20"/>
          <w:lang w:eastAsia="en-US"/>
        </w:rPr>
        <w:t>minimalno pogodbeno garancijo</w:t>
      </w:r>
      <w:r w:rsidR="00C22ACD" w:rsidRPr="00453625">
        <w:rPr>
          <w:rFonts w:ascii="Arial" w:hAnsi="Arial" w:cs="Arial"/>
          <w:sz w:val="20"/>
          <w:szCs w:val="20"/>
          <w:lang w:eastAsia="en-US"/>
        </w:rPr>
        <w:t xml:space="preserve">. </w:t>
      </w:r>
    </w:p>
    <w:p w14:paraId="155E0083" w14:textId="77777777" w:rsidR="00C22ACD" w:rsidRDefault="00C22ACD"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A197779" w14:textId="41A20A61" w:rsidR="00337A09" w:rsidRPr="00281999" w:rsidRDefault="00337A09" w:rsidP="00337A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81999">
        <w:rPr>
          <w:rFonts w:ascii="Arial" w:hAnsi="Arial" w:cs="Arial"/>
          <w:sz w:val="20"/>
          <w:szCs w:val="20"/>
          <w:lang w:eastAsia="en-US"/>
        </w:rPr>
        <w:t xml:space="preserve">Ponudbe bodo po merilu </w:t>
      </w:r>
      <w:r>
        <w:rPr>
          <w:rFonts w:ascii="Arial" w:hAnsi="Arial" w:cs="Arial"/>
          <w:sz w:val="20"/>
          <w:szCs w:val="20"/>
          <w:lang w:eastAsia="en-US"/>
        </w:rPr>
        <w:t>pogodbena garancija</w:t>
      </w:r>
      <w:r w:rsidRPr="00CC5C7D">
        <w:rPr>
          <w:rFonts w:ascii="Arial" w:hAnsi="Arial" w:cs="Arial"/>
          <w:sz w:val="20"/>
          <w:szCs w:val="20"/>
          <w:lang w:eastAsia="en-US"/>
        </w:rPr>
        <w:t xml:space="preserve"> </w:t>
      </w:r>
      <w:r w:rsidRPr="00281999">
        <w:rPr>
          <w:rFonts w:ascii="Arial" w:hAnsi="Arial" w:cs="Arial"/>
          <w:sz w:val="20"/>
          <w:szCs w:val="20"/>
          <w:lang w:eastAsia="en-US"/>
        </w:rPr>
        <w:t>točkovane na naslednji način:</w:t>
      </w:r>
    </w:p>
    <w:p w14:paraId="06F935FD" w14:textId="77777777" w:rsidR="00337A09" w:rsidRDefault="00337A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6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05"/>
        <w:gridCol w:w="785"/>
      </w:tblGrid>
      <w:tr w:rsidR="001A0C4D" w:rsidRPr="00281999" w14:paraId="6F356ED9" w14:textId="77777777" w:rsidTr="00D721A4">
        <w:trPr>
          <w:trHeight w:val="366"/>
          <w:jc w:val="center"/>
        </w:trPr>
        <w:tc>
          <w:tcPr>
            <w:tcW w:w="0" w:type="auto"/>
            <w:tcMar>
              <w:top w:w="15" w:type="dxa"/>
              <w:left w:w="15" w:type="dxa"/>
              <w:bottom w:w="15" w:type="dxa"/>
              <w:right w:w="15" w:type="dxa"/>
            </w:tcMar>
            <w:vAlign w:val="center"/>
            <w:hideMark/>
          </w:tcPr>
          <w:p w14:paraId="3648A685" w14:textId="0D2F83CE" w:rsidR="001A0C4D" w:rsidRPr="00281999" w:rsidRDefault="001A0C4D" w:rsidP="00D721A4">
            <w:pPr>
              <w:tabs>
                <w:tab w:val="left" w:pos="1701"/>
              </w:tabs>
              <w:rPr>
                <w:rFonts w:ascii="Arial" w:hAnsi="Arial" w:cs="Arial"/>
                <w:bCs/>
                <w:sz w:val="20"/>
                <w:szCs w:val="20"/>
              </w:rPr>
            </w:pPr>
            <w:r>
              <w:rPr>
                <w:rFonts w:ascii="Arial" w:hAnsi="Arial" w:cs="Arial"/>
                <w:sz w:val="20"/>
                <w:szCs w:val="20"/>
                <w:lang w:eastAsia="en-US"/>
              </w:rPr>
              <w:t>Ponujena pogodbena garancija</w:t>
            </w:r>
          </w:p>
        </w:tc>
        <w:tc>
          <w:tcPr>
            <w:tcW w:w="0" w:type="auto"/>
            <w:tcMar>
              <w:top w:w="15" w:type="dxa"/>
              <w:left w:w="15" w:type="dxa"/>
              <w:bottom w:w="15" w:type="dxa"/>
              <w:right w:w="15" w:type="dxa"/>
            </w:tcMar>
            <w:vAlign w:val="center"/>
            <w:hideMark/>
          </w:tcPr>
          <w:p w14:paraId="1C2915C9" w14:textId="77777777" w:rsidR="001A0C4D" w:rsidRPr="00281999" w:rsidRDefault="001A0C4D" w:rsidP="00D721A4">
            <w:pPr>
              <w:tabs>
                <w:tab w:val="left" w:pos="1701"/>
              </w:tabs>
              <w:jc w:val="center"/>
              <w:rPr>
                <w:rFonts w:ascii="Arial" w:hAnsi="Arial" w:cs="Arial"/>
                <w:bCs/>
                <w:sz w:val="20"/>
                <w:szCs w:val="20"/>
              </w:rPr>
            </w:pPr>
            <w:r w:rsidRPr="00281999">
              <w:rPr>
                <w:rFonts w:ascii="Arial" w:hAnsi="Arial" w:cs="Arial"/>
                <w:bCs/>
                <w:sz w:val="20"/>
                <w:szCs w:val="20"/>
              </w:rPr>
              <w:t>Točke</w:t>
            </w:r>
          </w:p>
        </w:tc>
      </w:tr>
      <w:tr w:rsidR="001A0C4D" w:rsidRPr="00281999" w14:paraId="1DA54896" w14:textId="77777777" w:rsidTr="00D721A4">
        <w:trPr>
          <w:trHeight w:val="343"/>
          <w:jc w:val="center"/>
        </w:trPr>
        <w:tc>
          <w:tcPr>
            <w:tcW w:w="0" w:type="auto"/>
            <w:tcMar>
              <w:top w:w="15" w:type="dxa"/>
              <w:left w:w="15" w:type="dxa"/>
              <w:bottom w:w="15" w:type="dxa"/>
              <w:right w:w="15" w:type="dxa"/>
            </w:tcMar>
            <w:vAlign w:val="center"/>
            <w:hideMark/>
          </w:tcPr>
          <w:p w14:paraId="6FEA68D3" w14:textId="779FA7DA" w:rsidR="001A0C4D" w:rsidRPr="00281999" w:rsidRDefault="001A0C4D" w:rsidP="00D721A4">
            <w:pPr>
              <w:tabs>
                <w:tab w:val="left" w:pos="1701"/>
              </w:tabs>
              <w:rPr>
                <w:rFonts w:ascii="Arial" w:hAnsi="Arial" w:cs="Arial"/>
                <w:bCs/>
                <w:sz w:val="20"/>
                <w:szCs w:val="20"/>
              </w:rPr>
            </w:pPr>
            <w:r w:rsidRPr="001A0C4D">
              <w:rPr>
                <w:rFonts w:ascii="Arial" w:hAnsi="Arial" w:cs="Arial"/>
                <w:bCs/>
                <w:sz w:val="20"/>
                <w:szCs w:val="20"/>
              </w:rPr>
              <w:t>najmanj 24 mesecev in dodatnih 45.000 km</w:t>
            </w:r>
          </w:p>
        </w:tc>
        <w:tc>
          <w:tcPr>
            <w:tcW w:w="0" w:type="auto"/>
            <w:tcMar>
              <w:top w:w="15" w:type="dxa"/>
              <w:left w:w="15" w:type="dxa"/>
              <w:bottom w:w="15" w:type="dxa"/>
              <w:right w:w="15" w:type="dxa"/>
            </w:tcMar>
            <w:vAlign w:val="center"/>
            <w:hideMark/>
          </w:tcPr>
          <w:p w14:paraId="0EC4595F" w14:textId="77777777" w:rsidR="001A0C4D" w:rsidRPr="00281999" w:rsidRDefault="001A0C4D" w:rsidP="00D721A4">
            <w:pPr>
              <w:tabs>
                <w:tab w:val="left" w:pos="1701"/>
              </w:tabs>
              <w:jc w:val="center"/>
              <w:rPr>
                <w:rFonts w:ascii="Arial" w:hAnsi="Arial" w:cs="Arial"/>
                <w:bCs/>
                <w:sz w:val="20"/>
                <w:szCs w:val="20"/>
              </w:rPr>
            </w:pPr>
            <w:r w:rsidRPr="00281999">
              <w:rPr>
                <w:rFonts w:ascii="Arial" w:hAnsi="Arial" w:cs="Arial"/>
                <w:bCs/>
                <w:sz w:val="20"/>
                <w:szCs w:val="20"/>
              </w:rPr>
              <w:t>5</w:t>
            </w:r>
          </w:p>
        </w:tc>
      </w:tr>
      <w:tr w:rsidR="001A0C4D" w:rsidRPr="00281999" w14:paraId="5F234646" w14:textId="77777777" w:rsidTr="00D721A4">
        <w:trPr>
          <w:trHeight w:val="366"/>
          <w:jc w:val="center"/>
        </w:trPr>
        <w:tc>
          <w:tcPr>
            <w:tcW w:w="0" w:type="auto"/>
            <w:tcMar>
              <w:top w:w="15" w:type="dxa"/>
              <w:left w:w="15" w:type="dxa"/>
              <w:bottom w:w="15" w:type="dxa"/>
              <w:right w:w="15" w:type="dxa"/>
            </w:tcMar>
            <w:vAlign w:val="center"/>
            <w:hideMark/>
          </w:tcPr>
          <w:p w14:paraId="68DE695F" w14:textId="20948CC8" w:rsidR="001A0C4D" w:rsidRPr="00281999" w:rsidRDefault="001A0C4D" w:rsidP="00D721A4">
            <w:pPr>
              <w:tabs>
                <w:tab w:val="left" w:pos="1701"/>
              </w:tabs>
              <w:rPr>
                <w:rFonts w:ascii="Arial" w:hAnsi="Arial" w:cs="Arial"/>
                <w:bCs/>
                <w:sz w:val="20"/>
                <w:szCs w:val="20"/>
              </w:rPr>
            </w:pPr>
            <w:r w:rsidRPr="001A0C4D">
              <w:rPr>
                <w:rFonts w:ascii="Arial" w:hAnsi="Arial" w:cs="Arial"/>
                <w:bCs/>
                <w:sz w:val="20"/>
                <w:szCs w:val="20"/>
              </w:rPr>
              <w:t>najmanj 18 mesecev in dodatnih 30.000 km</w:t>
            </w:r>
          </w:p>
        </w:tc>
        <w:tc>
          <w:tcPr>
            <w:tcW w:w="0" w:type="auto"/>
            <w:tcMar>
              <w:top w:w="15" w:type="dxa"/>
              <w:left w:w="15" w:type="dxa"/>
              <w:bottom w:w="15" w:type="dxa"/>
              <w:right w:w="15" w:type="dxa"/>
            </w:tcMar>
            <w:vAlign w:val="center"/>
            <w:hideMark/>
          </w:tcPr>
          <w:p w14:paraId="377D5B45" w14:textId="77777777" w:rsidR="001A0C4D" w:rsidRPr="00281999" w:rsidRDefault="001A0C4D" w:rsidP="00D721A4">
            <w:pPr>
              <w:tabs>
                <w:tab w:val="left" w:pos="1701"/>
              </w:tabs>
              <w:jc w:val="center"/>
              <w:rPr>
                <w:rFonts w:ascii="Arial" w:hAnsi="Arial" w:cs="Arial"/>
                <w:bCs/>
                <w:sz w:val="20"/>
                <w:szCs w:val="20"/>
              </w:rPr>
            </w:pPr>
            <w:r w:rsidRPr="00281999">
              <w:rPr>
                <w:rFonts w:ascii="Arial" w:hAnsi="Arial" w:cs="Arial"/>
                <w:bCs/>
                <w:sz w:val="20"/>
                <w:szCs w:val="20"/>
              </w:rPr>
              <w:t>3</w:t>
            </w:r>
          </w:p>
        </w:tc>
      </w:tr>
      <w:tr w:rsidR="001A0C4D" w:rsidRPr="00281999" w14:paraId="60595C5D" w14:textId="77777777" w:rsidTr="00D721A4">
        <w:trPr>
          <w:trHeight w:val="343"/>
          <w:jc w:val="center"/>
        </w:trPr>
        <w:tc>
          <w:tcPr>
            <w:tcW w:w="0" w:type="auto"/>
            <w:tcMar>
              <w:top w:w="15" w:type="dxa"/>
              <w:left w:w="15" w:type="dxa"/>
              <w:bottom w:w="15" w:type="dxa"/>
              <w:right w:w="15" w:type="dxa"/>
            </w:tcMar>
            <w:vAlign w:val="center"/>
            <w:hideMark/>
          </w:tcPr>
          <w:p w14:paraId="674BCDF5" w14:textId="122CE51A" w:rsidR="001A0C4D" w:rsidRPr="00281999" w:rsidRDefault="001A0C4D" w:rsidP="00D721A4">
            <w:pPr>
              <w:tabs>
                <w:tab w:val="left" w:pos="1701"/>
              </w:tabs>
              <w:rPr>
                <w:rFonts w:ascii="Arial" w:hAnsi="Arial" w:cs="Arial"/>
                <w:bCs/>
                <w:sz w:val="20"/>
                <w:szCs w:val="20"/>
              </w:rPr>
            </w:pPr>
            <w:r w:rsidRPr="001A0C4D">
              <w:rPr>
                <w:rFonts w:ascii="Arial" w:hAnsi="Arial" w:cs="Arial"/>
                <w:bCs/>
                <w:sz w:val="20"/>
                <w:szCs w:val="20"/>
              </w:rPr>
              <w:t>najmanj 12 mesecev in dodatnih 20.000 km</w:t>
            </w:r>
          </w:p>
        </w:tc>
        <w:tc>
          <w:tcPr>
            <w:tcW w:w="0" w:type="auto"/>
            <w:tcMar>
              <w:top w:w="15" w:type="dxa"/>
              <w:left w:w="15" w:type="dxa"/>
              <w:bottom w:w="15" w:type="dxa"/>
              <w:right w:w="15" w:type="dxa"/>
            </w:tcMar>
            <w:vAlign w:val="center"/>
            <w:hideMark/>
          </w:tcPr>
          <w:p w14:paraId="62292ABC" w14:textId="77777777" w:rsidR="001A0C4D" w:rsidRPr="00281999" w:rsidRDefault="001A0C4D" w:rsidP="00D721A4">
            <w:pPr>
              <w:tabs>
                <w:tab w:val="left" w:pos="1701"/>
              </w:tabs>
              <w:jc w:val="center"/>
              <w:rPr>
                <w:rFonts w:ascii="Arial" w:hAnsi="Arial" w:cs="Arial"/>
                <w:bCs/>
                <w:sz w:val="20"/>
                <w:szCs w:val="20"/>
              </w:rPr>
            </w:pPr>
            <w:r w:rsidRPr="00281999">
              <w:rPr>
                <w:rFonts w:ascii="Arial" w:hAnsi="Arial" w:cs="Arial"/>
                <w:bCs/>
                <w:sz w:val="20"/>
                <w:szCs w:val="20"/>
              </w:rPr>
              <w:t>0</w:t>
            </w:r>
          </w:p>
        </w:tc>
      </w:tr>
    </w:tbl>
    <w:p w14:paraId="47E4F99C" w14:textId="77777777" w:rsidR="001A0C4D" w:rsidRPr="00453625" w:rsidRDefault="001A0C4D"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AFEFE9E" w14:textId="035E82B0" w:rsidR="001A0C4D" w:rsidRDefault="001A0C4D" w:rsidP="001A0C4D">
      <w:pPr>
        <w:spacing w:line="260" w:lineRule="exact"/>
        <w:jc w:val="both"/>
        <w:rPr>
          <w:rFonts w:ascii="Arial" w:hAnsi="Arial" w:cs="Arial"/>
          <w:sz w:val="20"/>
          <w:szCs w:val="20"/>
          <w:lang w:eastAsia="en-US"/>
        </w:rPr>
      </w:pPr>
      <w:r w:rsidRPr="001A0C4D">
        <w:rPr>
          <w:rFonts w:ascii="Arial" w:hAnsi="Arial" w:cs="Arial"/>
          <w:sz w:val="20"/>
          <w:szCs w:val="20"/>
          <w:lang w:eastAsia="en-US"/>
        </w:rPr>
        <w:t>Za uvrstitev v posamezno točkovno stopnjo morata biti izpolnjena oba praga – časovni in kilometrski.</w:t>
      </w:r>
      <w:r>
        <w:rPr>
          <w:rFonts w:ascii="Arial" w:hAnsi="Arial" w:cs="Arial"/>
          <w:sz w:val="20"/>
          <w:szCs w:val="20"/>
          <w:lang w:eastAsia="en-US"/>
        </w:rPr>
        <w:t xml:space="preserve"> </w:t>
      </w:r>
      <w:r w:rsidRPr="001A0C4D">
        <w:rPr>
          <w:rFonts w:ascii="Arial" w:hAnsi="Arial" w:cs="Arial"/>
          <w:sz w:val="20"/>
          <w:szCs w:val="20"/>
          <w:lang w:eastAsia="en-US"/>
        </w:rPr>
        <w:t xml:space="preserve">Če ponudba izpolnjuje različni stopnji, se uvrsti v nižjo stopnjo. Tako na primer ponudba </w:t>
      </w:r>
      <w:r w:rsidR="00681260">
        <w:rPr>
          <w:rFonts w:ascii="Arial" w:hAnsi="Arial" w:cs="Arial"/>
          <w:sz w:val="20"/>
          <w:szCs w:val="20"/>
          <w:lang w:eastAsia="en-US"/>
        </w:rPr>
        <w:t xml:space="preserve">s ponujeno garancijo </w:t>
      </w:r>
      <w:r w:rsidRPr="001A0C4D">
        <w:rPr>
          <w:rFonts w:ascii="Arial" w:hAnsi="Arial" w:cs="Arial"/>
          <w:sz w:val="20"/>
          <w:szCs w:val="20"/>
          <w:lang w:eastAsia="en-US"/>
        </w:rPr>
        <w:t>24 mesecev in dodatnih 30.000 km prejme 3 točke.</w:t>
      </w:r>
    </w:p>
    <w:p w14:paraId="237AEC2F" w14:textId="1525767C" w:rsidR="001A0C4D" w:rsidRDefault="001A0C4D" w:rsidP="00681260">
      <w:pPr>
        <w:spacing w:line="260" w:lineRule="exact"/>
        <w:jc w:val="both"/>
        <w:rPr>
          <w:rFonts w:ascii="Arial" w:hAnsi="Arial" w:cs="Arial"/>
          <w:sz w:val="20"/>
          <w:szCs w:val="20"/>
          <w:lang w:eastAsia="en-US"/>
        </w:rPr>
      </w:pPr>
      <w:r w:rsidRPr="001A0C4D">
        <w:rPr>
          <w:rFonts w:ascii="Arial" w:hAnsi="Arial" w:cs="Arial"/>
          <w:sz w:val="20"/>
          <w:szCs w:val="20"/>
          <w:lang w:eastAsia="en-US"/>
        </w:rPr>
        <w:t xml:space="preserve">Kilometrski prag pomeni dodatne kilometre glede na stanje števca ob uspešnem prevzemu. Garancija velja do poteka ponujenega časovnega obdobja ali do dosega stanja števca ob prevzemu, </w:t>
      </w:r>
      <w:r w:rsidR="00681260">
        <w:rPr>
          <w:rFonts w:ascii="Arial" w:hAnsi="Arial" w:cs="Arial"/>
          <w:sz w:val="20"/>
          <w:szCs w:val="20"/>
          <w:lang w:eastAsia="en-US"/>
        </w:rPr>
        <w:t xml:space="preserve"> p</w:t>
      </w:r>
      <w:r w:rsidRPr="001A0C4D">
        <w:rPr>
          <w:rFonts w:ascii="Arial" w:hAnsi="Arial" w:cs="Arial"/>
          <w:sz w:val="20"/>
          <w:szCs w:val="20"/>
          <w:lang w:eastAsia="en-US"/>
        </w:rPr>
        <w:t>ovečanega za ponujeno število dodatnih kilometrov, kar nastopi prej.</w:t>
      </w:r>
    </w:p>
    <w:p w14:paraId="67C10852" w14:textId="77777777" w:rsidR="00681260" w:rsidRPr="001A0C4D" w:rsidRDefault="00681260" w:rsidP="001A0C4D">
      <w:pPr>
        <w:spacing w:line="260" w:lineRule="exact"/>
        <w:rPr>
          <w:rFonts w:ascii="Arial" w:hAnsi="Arial" w:cs="Arial"/>
          <w:sz w:val="20"/>
          <w:szCs w:val="20"/>
          <w:lang w:eastAsia="en-US"/>
        </w:rPr>
      </w:pPr>
    </w:p>
    <w:p w14:paraId="3DC3996C" w14:textId="29FFD273" w:rsidR="001A0C4D" w:rsidRDefault="001A0C4D" w:rsidP="00681260">
      <w:pPr>
        <w:spacing w:line="260" w:lineRule="exact"/>
        <w:jc w:val="both"/>
        <w:rPr>
          <w:rFonts w:ascii="Arial" w:hAnsi="Arial" w:cs="Arial"/>
          <w:sz w:val="20"/>
          <w:szCs w:val="20"/>
          <w:lang w:eastAsia="en-US"/>
        </w:rPr>
      </w:pPr>
      <w:r w:rsidRPr="001A0C4D">
        <w:rPr>
          <w:rFonts w:ascii="Arial" w:hAnsi="Arial" w:cs="Arial"/>
          <w:sz w:val="20"/>
          <w:szCs w:val="20"/>
          <w:lang w:eastAsia="en-US"/>
        </w:rPr>
        <w:t>Garancija začne teči z dnem uspešnega prevzema vozila. Ponudba, ki ne zagotavlja najmanj 12 mesecev in dodatnih 20.000 km garancije, ne izpolnjuje minimalne zahteve</w:t>
      </w:r>
      <w:r w:rsidR="00681260">
        <w:rPr>
          <w:rFonts w:ascii="Arial" w:hAnsi="Arial" w:cs="Arial"/>
          <w:sz w:val="20"/>
          <w:szCs w:val="20"/>
          <w:lang w:eastAsia="en-US"/>
        </w:rPr>
        <w:t xml:space="preserve"> </w:t>
      </w:r>
      <w:r w:rsidR="00681260" w:rsidRPr="00990FCC">
        <w:rPr>
          <w:rFonts w:ascii="Arial" w:hAnsi="Arial" w:cs="Arial"/>
          <w:sz w:val="20"/>
          <w:szCs w:val="20"/>
          <w:lang w:eastAsia="en-US"/>
        </w:rPr>
        <w:t>in se obravnava kot nedopustna</w:t>
      </w:r>
      <w:r w:rsidRPr="001A0C4D">
        <w:rPr>
          <w:rFonts w:ascii="Arial" w:hAnsi="Arial" w:cs="Arial"/>
          <w:sz w:val="20"/>
          <w:szCs w:val="20"/>
          <w:lang w:eastAsia="en-US"/>
        </w:rPr>
        <w:t>.</w:t>
      </w:r>
    </w:p>
    <w:p w14:paraId="22B8E397" w14:textId="77777777" w:rsidR="00681260" w:rsidRPr="001A0C4D" w:rsidRDefault="00681260" w:rsidP="001A0C4D">
      <w:pPr>
        <w:spacing w:line="260" w:lineRule="exact"/>
        <w:rPr>
          <w:rFonts w:ascii="Arial" w:hAnsi="Arial" w:cs="Arial"/>
          <w:sz w:val="20"/>
          <w:szCs w:val="20"/>
          <w:lang w:eastAsia="en-US"/>
        </w:rPr>
      </w:pPr>
    </w:p>
    <w:p w14:paraId="13E18F9E" w14:textId="07E53BE1" w:rsidR="001A0C4D" w:rsidRPr="001A0C4D" w:rsidRDefault="001A0C4D" w:rsidP="00681260">
      <w:pPr>
        <w:spacing w:line="260" w:lineRule="exact"/>
        <w:jc w:val="both"/>
        <w:rPr>
          <w:rFonts w:ascii="Arial" w:hAnsi="Arial" w:cs="Arial"/>
          <w:sz w:val="20"/>
          <w:szCs w:val="20"/>
          <w:lang w:eastAsia="en-US"/>
        </w:rPr>
      </w:pPr>
      <w:r w:rsidRPr="001A0C4D">
        <w:rPr>
          <w:rFonts w:ascii="Arial" w:hAnsi="Arial" w:cs="Arial"/>
          <w:sz w:val="20"/>
          <w:szCs w:val="20"/>
          <w:lang w:eastAsia="en-US"/>
        </w:rPr>
        <w:lastRenderedPageBreak/>
        <w:t xml:space="preserve">Garancija mora biti neposredna pogodbena obveznost </w:t>
      </w:r>
      <w:r w:rsidR="00681260">
        <w:rPr>
          <w:rFonts w:ascii="Arial" w:hAnsi="Arial" w:cs="Arial"/>
          <w:sz w:val="20"/>
          <w:szCs w:val="20"/>
          <w:lang w:eastAsia="en-US"/>
        </w:rPr>
        <w:t>izbranega ponudnika - prodajalca</w:t>
      </w:r>
      <w:r w:rsidRPr="001A0C4D">
        <w:rPr>
          <w:rFonts w:ascii="Arial" w:hAnsi="Arial" w:cs="Arial"/>
          <w:sz w:val="20"/>
          <w:szCs w:val="20"/>
          <w:lang w:eastAsia="en-US"/>
        </w:rPr>
        <w:t xml:space="preserve">. </w:t>
      </w:r>
      <w:r w:rsidR="00681260">
        <w:rPr>
          <w:rFonts w:ascii="Arial" w:hAnsi="Arial" w:cs="Arial"/>
          <w:sz w:val="20"/>
          <w:szCs w:val="20"/>
          <w:lang w:eastAsia="en-US"/>
        </w:rPr>
        <w:t xml:space="preserve">Izbrani ponudnik – prodajalec </w:t>
      </w:r>
      <w:r w:rsidRPr="001A0C4D">
        <w:rPr>
          <w:rFonts w:ascii="Arial" w:hAnsi="Arial" w:cs="Arial"/>
          <w:sz w:val="20"/>
          <w:szCs w:val="20"/>
          <w:lang w:eastAsia="en-US"/>
        </w:rPr>
        <w:t>ostane neposredno odgovoren za odpravo napak tudi, če se izvajanje garancije zagotavlja prek proizvajalca, zavarovalnice, pooblaščenega servisa ali druge tretje osebe. Pozneje predloženi splošni pogoji tretje osebe ne smejo omejiti obsega ponujene garancije.</w:t>
      </w:r>
    </w:p>
    <w:p w14:paraId="770D367A" w14:textId="77777777" w:rsidR="00190236" w:rsidRDefault="00190236" w:rsidP="00681260">
      <w:pPr>
        <w:spacing w:line="260" w:lineRule="exact"/>
        <w:jc w:val="both"/>
        <w:rPr>
          <w:rFonts w:ascii="Arial" w:hAnsi="Arial" w:cs="Arial"/>
          <w:sz w:val="20"/>
          <w:szCs w:val="20"/>
          <w:lang w:eastAsia="en-US"/>
        </w:rPr>
      </w:pPr>
    </w:p>
    <w:p w14:paraId="4F4F4989" w14:textId="7CF5A6CE" w:rsidR="001A0C4D" w:rsidRDefault="001A0C4D" w:rsidP="00681260">
      <w:pPr>
        <w:spacing w:line="260" w:lineRule="exact"/>
        <w:jc w:val="both"/>
        <w:rPr>
          <w:rFonts w:ascii="Arial" w:hAnsi="Arial" w:cs="Arial"/>
          <w:sz w:val="20"/>
          <w:szCs w:val="20"/>
          <w:lang w:eastAsia="en-US"/>
        </w:rPr>
      </w:pPr>
      <w:r w:rsidRPr="001A0C4D">
        <w:rPr>
          <w:rFonts w:ascii="Arial" w:hAnsi="Arial" w:cs="Arial"/>
          <w:sz w:val="20"/>
          <w:szCs w:val="20"/>
          <w:lang w:eastAsia="en-US"/>
        </w:rPr>
        <w:t xml:space="preserve">Garancija mora biti brez soudeležbe naročnika, omejitve vrednosti posameznega popravila ali skupne omejitve vrednosti vseh popravil. Vključevati mora potrebno diagnostiko, nadomestne dele, material in delo. Če vozilo zaradi napake, ki jo krije garancija, ni vozno, mora </w:t>
      </w:r>
      <w:r w:rsidR="00681260">
        <w:rPr>
          <w:rFonts w:ascii="Arial" w:hAnsi="Arial" w:cs="Arial"/>
          <w:sz w:val="20"/>
          <w:szCs w:val="20"/>
          <w:lang w:eastAsia="en-US"/>
        </w:rPr>
        <w:t>izbrani ponudnik - prodajalec</w:t>
      </w:r>
      <w:r w:rsidRPr="001A0C4D">
        <w:rPr>
          <w:rFonts w:ascii="Arial" w:hAnsi="Arial" w:cs="Arial"/>
          <w:sz w:val="20"/>
          <w:szCs w:val="20"/>
          <w:lang w:eastAsia="en-US"/>
        </w:rPr>
        <w:t xml:space="preserve"> kriti tudi strošek njegovega prevoza do mesta popravila.</w:t>
      </w:r>
    </w:p>
    <w:p w14:paraId="1A13D973" w14:textId="77777777" w:rsidR="00681260" w:rsidRPr="001A0C4D" w:rsidRDefault="00681260" w:rsidP="001A0C4D">
      <w:pPr>
        <w:spacing w:line="260" w:lineRule="exact"/>
        <w:rPr>
          <w:rFonts w:ascii="Arial" w:hAnsi="Arial" w:cs="Arial"/>
          <w:sz w:val="20"/>
          <w:szCs w:val="20"/>
          <w:lang w:eastAsia="en-US"/>
        </w:rPr>
      </w:pPr>
    </w:p>
    <w:p w14:paraId="2FC4DBE5" w14:textId="77777777" w:rsidR="001A0C4D" w:rsidRPr="001A0C4D" w:rsidRDefault="001A0C4D" w:rsidP="001A0C4D">
      <w:pPr>
        <w:spacing w:line="260" w:lineRule="exact"/>
        <w:rPr>
          <w:rFonts w:ascii="Arial" w:hAnsi="Arial" w:cs="Arial"/>
          <w:sz w:val="20"/>
          <w:szCs w:val="20"/>
          <w:lang w:eastAsia="en-US"/>
        </w:rPr>
      </w:pPr>
      <w:r w:rsidRPr="001A0C4D">
        <w:rPr>
          <w:rFonts w:ascii="Arial" w:hAnsi="Arial" w:cs="Arial"/>
          <w:sz w:val="20"/>
          <w:szCs w:val="20"/>
          <w:lang w:eastAsia="en-US"/>
        </w:rPr>
        <w:t>Iz garancije so zaradi običajne obrabe lahko izključeni izključno:</w:t>
      </w:r>
    </w:p>
    <w:p w14:paraId="2E34B2D7" w14:textId="14F3ADE0" w:rsidR="001A0C4D" w:rsidRPr="00681260" w:rsidRDefault="001A0C4D" w:rsidP="00681260">
      <w:pPr>
        <w:pStyle w:val="Odstavekseznama"/>
        <w:numPr>
          <w:ilvl w:val="0"/>
          <w:numId w:val="22"/>
        </w:numPr>
        <w:spacing w:line="260" w:lineRule="exact"/>
        <w:ind w:left="1276" w:hanging="65"/>
        <w:rPr>
          <w:rFonts w:cs="Arial"/>
          <w:szCs w:val="20"/>
        </w:rPr>
      </w:pPr>
      <w:r w:rsidRPr="00681260">
        <w:rPr>
          <w:rFonts w:cs="Arial"/>
          <w:szCs w:val="20"/>
        </w:rPr>
        <w:t>pnevmatike;</w:t>
      </w:r>
    </w:p>
    <w:p w14:paraId="36BDA2FF" w14:textId="2A71256F" w:rsidR="001A0C4D" w:rsidRPr="00681260" w:rsidRDefault="001A0C4D" w:rsidP="00681260">
      <w:pPr>
        <w:pStyle w:val="Odstavekseznama"/>
        <w:numPr>
          <w:ilvl w:val="0"/>
          <w:numId w:val="22"/>
        </w:numPr>
        <w:spacing w:line="260" w:lineRule="exact"/>
        <w:ind w:left="1276" w:hanging="65"/>
        <w:rPr>
          <w:rFonts w:cs="Arial"/>
          <w:szCs w:val="20"/>
        </w:rPr>
      </w:pPr>
      <w:r w:rsidRPr="00681260">
        <w:rPr>
          <w:rFonts w:cs="Arial"/>
          <w:szCs w:val="20"/>
        </w:rPr>
        <w:t>metlice brisalcev;</w:t>
      </w:r>
    </w:p>
    <w:p w14:paraId="2422CFA7" w14:textId="7E00B678" w:rsidR="001A0C4D" w:rsidRPr="00681260" w:rsidRDefault="001A0C4D" w:rsidP="00681260">
      <w:pPr>
        <w:pStyle w:val="Odstavekseznama"/>
        <w:numPr>
          <w:ilvl w:val="0"/>
          <w:numId w:val="22"/>
        </w:numPr>
        <w:spacing w:line="260" w:lineRule="exact"/>
        <w:ind w:left="1276" w:hanging="65"/>
        <w:rPr>
          <w:rFonts w:cs="Arial"/>
          <w:szCs w:val="20"/>
        </w:rPr>
      </w:pPr>
      <w:r w:rsidRPr="00681260">
        <w:rPr>
          <w:rFonts w:cs="Arial"/>
          <w:szCs w:val="20"/>
        </w:rPr>
        <w:t>žarnice, razen integriranih LED-svetlobnih sklopov;</w:t>
      </w:r>
    </w:p>
    <w:p w14:paraId="66850A4A" w14:textId="3AA3D492" w:rsidR="001A0C4D" w:rsidRPr="00681260" w:rsidRDefault="001A0C4D" w:rsidP="00681260">
      <w:pPr>
        <w:pStyle w:val="Odstavekseznama"/>
        <w:numPr>
          <w:ilvl w:val="0"/>
          <w:numId w:val="22"/>
        </w:numPr>
        <w:spacing w:line="260" w:lineRule="exact"/>
        <w:ind w:left="1276" w:hanging="65"/>
        <w:rPr>
          <w:rFonts w:cs="Arial"/>
          <w:szCs w:val="20"/>
        </w:rPr>
      </w:pPr>
      <w:r w:rsidRPr="00681260">
        <w:rPr>
          <w:rFonts w:cs="Arial"/>
          <w:szCs w:val="20"/>
        </w:rPr>
        <w:t>zavorne ploščice in zavorni koluti;</w:t>
      </w:r>
    </w:p>
    <w:p w14:paraId="18E8A3CF" w14:textId="6D90C72F" w:rsidR="001A0C4D" w:rsidRPr="00681260" w:rsidRDefault="001A0C4D" w:rsidP="00681260">
      <w:pPr>
        <w:pStyle w:val="Odstavekseznama"/>
        <w:numPr>
          <w:ilvl w:val="0"/>
          <w:numId w:val="22"/>
        </w:numPr>
        <w:spacing w:line="260" w:lineRule="exact"/>
        <w:ind w:left="1276" w:hanging="65"/>
        <w:rPr>
          <w:rFonts w:cs="Arial"/>
          <w:szCs w:val="20"/>
        </w:rPr>
      </w:pPr>
      <w:r w:rsidRPr="00681260">
        <w:rPr>
          <w:rFonts w:cs="Arial"/>
          <w:szCs w:val="20"/>
        </w:rPr>
        <w:t>torna obloga sklopke;</w:t>
      </w:r>
    </w:p>
    <w:p w14:paraId="2FE0F765" w14:textId="225D2EA1" w:rsidR="001A0C4D" w:rsidRPr="00681260" w:rsidRDefault="001A0C4D" w:rsidP="00681260">
      <w:pPr>
        <w:pStyle w:val="Odstavekseznama"/>
        <w:numPr>
          <w:ilvl w:val="0"/>
          <w:numId w:val="22"/>
        </w:numPr>
        <w:spacing w:line="260" w:lineRule="exact"/>
        <w:ind w:left="1276" w:hanging="65"/>
        <w:rPr>
          <w:rFonts w:cs="Arial"/>
          <w:szCs w:val="20"/>
        </w:rPr>
      </w:pPr>
      <w:r w:rsidRPr="00681260">
        <w:rPr>
          <w:rFonts w:cs="Arial"/>
          <w:szCs w:val="20"/>
        </w:rPr>
        <w:t>filtri, motorno olje, maziva in druge obratovalne tekočine.</w:t>
      </w:r>
    </w:p>
    <w:p w14:paraId="6E4C0282" w14:textId="77777777" w:rsidR="00681260" w:rsidRDefault="00681260" w:rsidP="001A0C4D">
      <w:pPr>
        <w:spacing w:line="260" w:lineRule="exact"/>
        <w:rPr>
          <w:rFonts w:ascii="Arial" w:hAnsi="Arial" w:cs="Arial"/>
          <w:sz w:val="20"/>
          <w:szCs w:val="20"/>
          <w:lang w:eastAsia="en-US"/>
        </w:rPr>
      </w:pPr>
    </w:p>
    <w:p w14:paraId="647FA432" w14:textId="0689C4B5" w:rsidR="001A0C4D" w:rsidRPr="001A0C4D" w:rsidRDefault="001A0C4D" w:rsidP="00681260">
      <w:pPr>
        <w:spacing w:line="260" w:lineRule="exact"/>
        <w:jc w:val="both"/>
        <w:rPr>
          <w:rFonts w:ascii="Arial" w:hAnsi="Arial" w:cs="Arial"/>
          <w:sz w:val="20"/>
          <w:szCs w:val="20"/>
          <w:lang w:eastAsia="en-US"/>
        </w:rPr>
      </w:pPr>
      <w:r w:rsidRPr="001A0C4D">
        <w:rPr>
          <w:rFonts w:ascii="Arial" w:hAnsi="Arial" w:cs="Arial"/>
          <w:sz w:val="20"/>
          <w:szCs w:val="20"/>
          <w:lang w:eastAsia="en-US"/>
        </w:rPr>
        <w:t>Izključitev velja samo, kadar je potreba po zamenjavi posledica običajne obrabe. Okvara ali predčasna odpoved navedenega dela zaradi stvarne napake, nepravilne predhodne vgradnje ali drugega vzroka, ki ni običajna obraba, ostane krita z garancijo.</w:t>
      </w:r>
    </w:p>
    <w:p w14:paraId="4DD241D6" w14:textId="77777777" w:rsidR="00681260" w:rsidRDefault="00681260" w:rsidP="001A0C4D">
      <w:pPr>
        <w:spacing w:line="260" w:lineRule="exact"/>
        <w:rPr>
          <w:rFonts w:ascii="Arial" w:hAnsi="Arial" w:cs="Arial"/>
          <w:sz w:val="20"/>
          <w:szCs w:val="20"/>
          <w:lang w:eastAsia="en-US"/>
        </w:rPr>
      </w:pPr>
    </w:p>
    <w:p w14:paraId="0FCB0F73" w14:textId="23D56D63" w:rsidR="001A0C4D" w:rsidRPr="001A0C4D" w:rsidRDefault="001A0C4D" w:rsidP="00681260">
      <w:pPr>
        <w:spacing w:line="260" w:lineRule="exact"/>
        <w:jc w:val="both"/>
        <w:rPr>
          <w:rFonts w:ascii="Arial" w:hAnsi="Arial" w:cs="Arial"/>
          <w:sz w:val="20"/>
          <w:szCs w:val="20"/>
          <w:lang w:eastAsia="en-US"/>
        </w:rPr>
      </w:pPr>
      <w:r w:rsidRPr="001A0C4D">
        <w:rPr>
          <w:rFonts w:ascii="Arial" w:hAnsi="Arial" w:cs="Arial"/>
          <w:sz w:val="20"/>
          <w:szCs w:val="20"/>
          <w:lang w:eastAsia="en-US"/>
        </w:rPr>
        <w:t>Čas trajanja garancije se podaljša za čas, ko vozila zaradi popravila napake, ki jo krije garancija, ni mogoče uporabljati.</w:t>
      </w:r>
    </w:p>
    <w:p w14:paraId="1D836798" w14:textId="77777777" w:rsidR="001A0C4D" w:rsidRPr="00453625" w:rsidRDefault="001A0C4D" w:rsidP="003E3E73">
      <w:pPr>
        <w:spacing w:line="260" w:lineRule="exact"/>
        <w:rPr>
          <w:rFonts w:ascii="Arial" w:hAnsi="Arial" w:cs="Arial"/>
          <w:sz w:val="20"/>
          <w:szCs w:val="20"/>
        </w:rPr>
      </w:pPr>
    </w:p>
    <w:p w14:paraId="06406864" w14:textId="77777777" w:rsidR="00C22ACD" w:rsidRDefault="00C22ACD" w:rsidP="003E3E73">
      <w:pPr>
        <w:spacing w:line="260" w:lineRule="exact"/>
        <w:rPr>
          <w:rFonts w:ascii="Arial" w:hAnsi="Arial" w:cs="Arial"/>
          <w:sz w:val="20"/>
          <w:szCs w:val="20"/>
        </w:rPr>
      </w:pPr>
    </w:p>
    <w:p w14:paraId="6FF16525" w14:textId="77777777" w:rsidR="00C22ACD" w:rsidRDefault="00C22ACD" w:rsidP="003E3E73">
      <w:pPr>
        <w:spacing w:line="260" w:lineRule="exact"/>
        <w:jc w:val="both"/>
        <w:rPr>
          <w:rFonts w:ascii="Arial" w:hAnsi="Arial" w:cs="Arial"/>
          <w:bCs/>
          <w:sz w:val="20"/>
          <w:szCs w:val="20"/>
        </w:rPr>
      </w:pPr>
      <w:r w:rsidRPr="003F2313">
        <w:rPr>
          <w:rFonts w:ascii="Arial" w:hAnsi="Arial" w:cs="Arial"/>
          <w:bCs/>
          <w:sz w:val="20"/>
          <w:szCs w:val="20"/>
        </w:rPr>
        <w:t>Kot najugodnejši bo izbran ponudnik, ki bo dosegel največje skupno število točk po zgoraj opredeljenih merilih. Največje možno število prejetih točk je 100.</w:t>
      </w:r>
    </w:p>
    <w:p w14:paraId="1AC22BB6" w14:textId="77777777" w:rsidR="00C22ACD" w:rsidRDefault="00C22ACD" w:rsidP="003E3E73">
      <w:pPr>
        <w:spacing w:line="260" w:lineRule="exact"/>
        <w:rPr>
          <w:rFonts w:ascii="Arial" w:hAnsi="Arial" w:cs="Arial"/>
          <w:sz w:val="20"/>
          <w:szCs w:val="20"/>
        </w:rPr>
      </w:pPr>
    </w:p>
    <w:p w14:paraId="2613B4EB" w14:textId="77777777" w:rsidR="00C22ACD" w:rsidRPr="00EE38D2" w:rsidRDefault="00C22ACD" w:rsidP="003E3E73">
      <w:pPr>
        <w:tabs>
          <w:tab w:val="left" w:pos="0"/>
          <w:tab w:val="left" w:pos="426"/>
        </w:tabs>
        <w:spacing w:line="260" w:lineRule="exact"/>
        <w:jc w:val="both"/>
        <w:rPr>
          <w:rFonts w:ascii="Arial" w:hAnsi="Arial" w:cs="Arial"/>
          <w:sz w:val="20"/>
          <w:szCs w:val="20"/>
        </w:rPr>
      </w:pPr>
      <w:bookmarkStart w:id="38" w:name="_Hlk219884136"/>
      <w:r w:rsidRPr="00EE38D2">
        <w:rPr>
          <w:rFonts w:ascii="Arial" w:hAnsi="Arial" w:cs="Arial"/>
          <w:sz w:val="20"/>
          <w:szCs w:val="20"/>
        </w:rPr>
        <w:t>OPOMB</w:t>
      </w:r>
      <w:r w:rsidR="0096668D">
        <w:rPr>
          <w:rFonts w:ascii="Arial" w:hAnsi="Arial" w:cs="Arial"/>
          <w:sz w:val="20"/>
          <w:szCs w:val="20"/>
        </w:rPr>
        <w:t>A</w:t>
      </w:r>
      <w:r w:rsidRPr="00EE38D2">
        <w:rPr>
          <w:rFonts w:ascii="Arial" w:hAnsi="Arial" w:cs="Arial"/>
          <w:sz w:val="20"/>
          <w:szCs w:val="20"/>
        </w:rPr>
        <w:t>:</w:t>
      </w:r>
    </w:p>
    <w:p w14:paraId="22C8F7D1" w14:textId="77777777" w:rsidR="009E5360" w:rsidRDefault="00C22ACD" w:rsidP="003E3E73">
      <w:pPr>
        <w:spacing w:line="260" w:lineRule="exact"/>
        <w:jc w:val="both"/>
        <w:rPr>
          <w:rFonts w:ascii="Arial" w:hAnsi="Arial" w:cs="Arial"/>
          <w:sz w:val="20"/>
          <w:szCs w:val="20"/>
        </w:rPr>
      </w:pPr>
      <w:r w:rsidRPr="00EE38D2">
        <w:rPr>
          <w:rFonts w:ascii="Arial" w:hAnsi="Arial" w:cs="Arial"/>
          <w:sz w:val="20"/>
          <w:szCs w:val="20"/>
        </w:rPr>
        <w:t xml:space="preserve">V primeru, </w:t>
      </w:r>
      <w:r w:rsidRPr="009E5360">
        <w:rPr>
          <w:rFonts w:ascii="Arial" w:hAnsi="Arial" w:cs="Arial"/>
          <w:sz w:val="20"/>
          <w:szCs w:val="20"/>
        </w:rPr>
        <w:t xml:space="preserve">da </w:t>
      </w:r>
      <w:r w:rsidR="009A4D77" w:rsidRPr="009E5360">
        <w:rPr>
          <w:rFonts w:ascii="Arial" w:hAnsi="Arial" w:cs="Arial"/>
          <w:sz w:val="20"/>
          <w:szCs w:val="20"/>
        </w:rPr>
        <w:t>za</w:t>
      </w:r>
      <w:r w:rsidR="0096668D" w:rsidRPr="009E5360">
        <w:rPr>
          <w:rFonts w:ascii="Arial" w:hAnsi="Arial" w:cs="Arial"/>
          <w:sz w:val="20"/>
          <w:szCs w:val="20"/>
        </w:rPr>
        <w:t xml:space="preserve"> posamez</w:t>
      </w:r>
      <w:r w:rsidR="009A4D77" w:rsidRPr="009E5360">
        <w:rPr>
          <w:rFonts w:ascii="Arial" w:hAnsi="Arial" w:cs="Arial"/>
          <w:sz w:val="20"/>
          <w:szCs w:val="20"/>
        </w:rPr>
        <w:t>en</w:t>
      </w:r>
      <w:r w:rsidR="0096668D" w:rsidRPr="009E5360">
        <w:rPr>
          <w:rFonts w:ascii="Arial" w:hAnsi="Arial" w:cs="Arial"/>
          <w:sz w:val="20"/>
          <w:szCs w:val="20"/>
        </w:rPr>
        <w:t xml:space="preserve"> sklop </w:t>
      </w:r>
      <w:r w:rsidRPr="009E5360">
        <w:rPr>
          <w:rFonts w:ascii="Arial" w:hAnsi="Arial" w:cs="Arial"/>
          <w:sz w:val="20"/>
          <w:szCs w:val="20"/>
        </w:rPr>
        <w:t>dva</w:t>
      </w:r>
      <w:r w:rsidRPr="00EE38D2">
        <w:rPr>
          <w:rFonts w:ascii="Arial" w:hAnsi="Arial" w:cs="Arial"/>
          <w:sz w:val="20"/>
          <w:szCs w:val="20"/>
        </w:rPr>
        <w:t xml:space="preserve"> ali več ponudnikov dosežeta</w:t>
      </w:r>
      <w:r w:rsidR="0096668D">
        <w:rPr>
          <w:rFonts w:ascii="Arial" w:hAnsi="Arial" w:cs="Arial"/>
          <w:sz w:val="20"/>
          <w:szCs w:val="20"/>
        </w:rPr>
        <w:t>(-jo)</w:t>
      </w:r>
      <w:r w:rsidRPr="00EE38D2">
        <w:rPr>
          <w:rFonts w:ascii="Arial" w:hAnsi="Arial" w:cs="Arial"/>
          <w:sz w:val="20"/>
          <w:szCs w:val="20"/>
        </w:rPr>
        <w:t xml:space="preserve"> enako</w:t>
      </w:r>
      <w:r>
        <w:rPr>
          <w:rFonts w:ascii="Arial" w:hAnsi="Arial" w:cs="Arial"/>
          <w:sz w:val="20"/>
          <w:szCs w:val="20"/>
        </w:rPr>
        <w:t xml:space="preserve"> skupno</w:t>
      </w:r>
      <w:r w:rsidRPr="00EE38D2">
        <w:rPr>
          <w:rFonts w:ascii="Arial" w:hAnsi="Arial" w:cs="Arial"/>
          <w:sz w:val="20"/>
          <w:szCs w:val="20"/>
        </w:rPr>
        <w:t xml:space="preserve"> število točk, se</w:t>
      </w:r>
      <w:r w:rsidR="0096668D">
        <w:rPr>
          <w:rFonts w:ascii="Arial" w:hAnsi="Arial" w:cs="Arial"/>
          <w:sz w:val="20"/>
          <w:szCs w:val="20"/>
        </w:rPr>
        <w:t xml:space="preserve"> izmed teh ponudnikov</w:t>
      </w:r>
      <w:r w:rsidRPr="00EE38D2">
        <w:rPr>
          <w:rFonts w:ascii="Arial" w:hAnsi="Arial" w:cs="Arial"/>
          <w:sz w:val="20"/>
          <w:szCs w:val="20"/>
        </w:rPr>
        <w:t xml:space="preserve"> izbere ponudnika</w:t>
      </w:r>
      <w:r w:rsidR="009E5360">
        <w:rPr>
          <w:rFonts w:ascii="Arial" w:hAnsi="Arial" w:cs="Arial"/>
          <w:sz w:val="20"/>
          <w:szCs w:val="20"/>
        </w:rPr>
        <w:t xml:space="preserve"> po naslednjem vrstnem redu:</w:t>
      </w:r>
    </w:p>
    <w:p w14:paraId="65BEC992" w14:textId="6E7428AD" w:rsidR="009E5360" w:rsidRPr="009E5360" w:rsidRDefault="009E5360" w:rsidP="009E5360">
      <w:pPr>
        <w:spacing w:line="260" w:lineRule="exact"/>
        <w:ind w:left="851" w:hanging="284"/>
        <w:jc w:val="both"/>
        <w:rPr>
          <w:rFonts w:ascii="Arial" w:hAnsi="Arial" w:cs="Arial"/>
          <w:sz w:val="20"/>
          <w:szCs w:val="20"/>
        </w:rPr>
      </w:pPr>
      <w:r w:rsidRPr="009E5360">
        <w:rPr>
          <w:rFonts w:ascii="Arial" w:hAnsi="Arial" w:cs="Arial"/>
          <w:sz w:val="20"/>
          <w:szCs w:val="20"/>
        </w:rPr>
        <w:t>1.</w:t>
      </w:r>
      <w:r w:rsidRPr="009E5360">
        <w:rPr>
          <w:rFonts w:ascii="Arial" w:hAnsi="Arial" w:cs="Arial"/>
          <w:sz w:val="20"/>
          <w:szCs w:val="20"/>
        </w:rPr>
        <w:tab/>
        <w:t xml:space="preserve">ponudba z </w:t>
      </w:r>
      <w:r>
        <w:rPr>
          <w:rFonts w:ascii="Arial" w:hAnsi="Arial" w:cs="Arial"/>
          <w:sz w:val="20"/>
          <w:szCs w:val="20"/>
        </w:rPr>
        <w:t>naj</w:t>
      </w:r>
      <w:r w:rsidRPr="009E5360">
        <w:rPr>
          <w:rFonts w:ascii="Arial" w:hAnsi="Arial" w:cs="Arial"/>
          <w:sz w:val="20"/>
          <w:szCs w:val="20"/>
        </w:rPr>
        <w:t>nižjo končno skupno ponudbeno ceno;</w:t>
      </w:r>
    </w:p>
    <w:p w14:paraId="6347DDD9" w14:textId="6EB7CB24" w:rsidR="009E5360" w:rsidRPr="009E5360" w:rsidRDefault="009E5360" w:rsidP="009E5360">
      <w:pPr>
        <w:spacing w:line="260" w:lineRule="exact"/>
        <w:ind w:left="851" w:hanging="284"/>
        <w:jc w:val="both"/>
        <w:rPr>
          <w:rFonts w:ascii="Arial" w:hAnsi="Arial" w:cs="Arial"/>
          <w:sz w:val="20"/>
          <w:szCs w:val="20"/>
        </w:rPr>
      </w:pPr>
      <w:r w:rsidRPr="009E5360">
        <w:rPr>
          <w:rFonts w:ascii="Arial" w:hAnsi="Arial" w:cs="Arial"/>
          <w:sz w:val="20"/>
          <w:szCs w:val="20"/>
        </w:rPr>
        <w:t>2.</w:t>
      </w:r>
      <w:r w:rsidRPr="009E5360">
        <w:rPr>
          <w:rFonts w:ascii="Arial" w:hAnsi="Arial" w:cs="Arial"/>
          <w:sz w:val="20"/>
          <w:szCs w:val="20"/>
        </w:rPr>
        <w:tab/>
        <w:t xml:space="preserve">ponudba z </w:t>
      </w:r>
      <w:r>
        <w:rPr>
          <w:rFonts w:ascii="Arial" w:hAnsi="Arial" w:cs="Arial"/>
          <w:sz w:val="20"/>
          <w:szCs w:val="20"/>
        </w:rPr>
        <w:t xml:space="preserve">najnižjim </w:t>
      </w:r>
      <w:r w:rsidRPr="009E5360">
        <w:rPr>
          <w:rFonts w:ascii="Arial" w:hAnsi="Arial" w:cs="Arial"/>
          <w:sz w:val="20"/>
          <w:szCs w:val="20"/>
        </w:rPr>
        <w:t>zagotovljenim največjim stanjem kilometrov ob prevzemu;</w:t>
      </w:r>
    </w:p>
    <w:p w14:paraId="5716B8AE" w14:textId="77777777" w:rsidR="009E5360" w:rsidRPr="009E5360" w:rsidRDefault="009E5360" w:rsidP="009E5360">
      <w:pPr>
        <w:spacing w:line="260" w:lineRule="exact"/>
        <w:ind w:left="851" w:hanging="284"/>
        <w:jc w:val="both"/>
        <w:rPr>
          <w:rFonts w:ascii="Arial" w:hAnsi="Arial" w:cs="Arial"/>
          <w:sz w:val="20"/>
          <w:szCs w:val="20"/>
        </w:rPr>
      </w:pPr>
      <w:r w:rsidRPr="009E5360">
        <w:rPr>
          <w:rFonts w:ascii="Arial" w:hAnsi="Arial" w:cs="Arial"/>
          <w:sz w:val="20"/>
          <w:szCs w:val="20"/>
        </w:rPr>
        <w:t>3.</w:t>
      </w:r>
      <w:r w:rsidRPr="009E5360">
        <w:rPr>
          <w:rFonts w:ascii="Arial" w:hAnsi="Arial" w:cs="Arial"/>
          <w:sz w:val="20"/>
          <w:szCs w:val="20"/>
        </w:rPr>
        <w:tab/>
        <w:t>ponudba s poznejšim datumom prve registracije;</w:t>
      </w:r>
    </w:p>
    <w:p w14:paraId="6C0BFFFC" w14:textId="722366FE" w:rsidR="009E5360" w:rsidRDefault="009E5360" w:rsidP="009E5360">
      <w:pPr>
        <w:spacing w:line="260" w:lineRule="exact"/>
        <w:ind w:left="851" w:hanging="284"/>
        <w:jc w:val="both"/>
        <w:rPr>
          <w:rFonts w:ascii="Arial" w:hAnsi="Arial" w:cs="Arial"/>
          <w:sz w:val="20"/>
          <w:szCs w:val="20"/>
        </w:rPr>
      </w:pPr>
      <w:r w:rsidRPr="009E5360">
        <w:rPr>
          <w:rFonts w:ascii="Arial" w:hAnsi="Arial" w:cs="Arial"/>
          <w:sz w:val="20"/>
          <w:szCs w:val="20"/>
        </w:rPr>
        <w:t>4.</w:t>
      </w:r>
      <w:r w:rsidRPr="009E5360">
        <w:rPr>
          <w:rFonts w:ascii="Arial" w:hAnsi="Arial" w:cs="Arial"/>
          <w:sz w:val="20"/>
          <w:szCs w:val="20"/>
        </w:rPr>
        <w:tab/>
        <w:t>ponudba z daljšo pogodbeno garancijo, pri čemer se najprej primerja število mesecev in nato število dodatnih kilometro</w:t>
      </w:r>
      <w:r>
        <w:rPr>
          <w:rFonts w:ascii="Arial" w:hAnsi="Arial" w:cs="Arial"/>
          <w:sz w:val="20"/>
          <w:szCs w:val="20"/>
        </w:rPr>
        <w:t>v.</w:t>
      </w:r>
    </w:p>
    <w:p w14:paraId="6AF70222" w14:textId="77777777" w:rsidR="009E5360" w:rsidRDefault="009E5360" w:rsidP="009E5360">
      <w:pPr>
        <w:spacing w:line="260" w:lineRule="exact"/>
        <w:jc w:val="both"/>
        <w:rPr>
          <w:rFonts w:ascii="Arial" w:hAnsi="Arial" w:cs="Arial"/>
          <w:sz w:val="20"/>
          <w:szCs w:val="20"/>
        </w:rPr>
      </w:pPr>
    </w:p>
    <w:p w14:paraId="5D106001" w14:textId="707EEBF1" w:rsidR="00C22ACD" w:rsidRPr="00EE38D2" w:rsidRDefault="00C22ACD" w:rsidP="009E5360">
      <w:pPr>
        <w:spacing w:line="260" w:lineRule="exact"/>
        <w:jc w:val="both"/>
        <w:rPr>
          <w:rFonts w:ascii="Arial" w:hAnsi="Arial" w:cs="Arial"/>
          <w:sz w:val="20"/>
          <w:szCs w:val="20"/>
        </w:rPr>
      </w:pPr>
      <w:r w:rsidRPr="009E5360">
        <w:rPr>
          <w:rFonts w:ascii="Arial" w:hAnsi="Arial" w:cs="Arial"/>
          <w:sz w:val="20"/>
          <w:szCs w:val="20"/>
        </w:rPr>
        <w:t xml:space="preserve">Če </w:t>
      </w:r>
      <w:r w:rsidR="009A4D77" w:rsidRPr="009E5360">
        <w:rPr>
          <w:rFonts w:ascii="Arial" w:hAnsi="Arial" w:cs="Arial"/>
          <w:sz w:val="20"/>
          <w:szCs w:val="20"/>
        </w:rPr>
        <w:t xml:space="preserve">za posamezen sklop </w:t>
      </w:r>
      <w:r w:rsidRPr="009E5360">
        <w:rPr>
          <w:rFonts w:ascii="Arial" w:hAnsi="Arial" w:cs="Arial"/>
          <w:sz w:val="20"/>
          <w:szCs w:val="20"/>
        </w:rPr>
        <w:t>dva</w:t>
      </w:r>
      <w:r w:rsidRPr="00EE38D2">
        <w:rPr>
          <w:rFonts w:ascii="Arial" w:hAnsi="Arial" w:cs="Arial"/>
          <w:sz w:val="20"/>
          <w:szCs w:val="20"/>
        </w:rPr>
        <w:t xml:space="preserve"> ali več ponudnikov </w:t>
      </w:r>
      <w:r w:rsidR="0096668D" w:rsidRPr="00EE38D2">
        <w:rPr>
          <w:rFonts w:ascii="Arial" w:hAnsi="Arial" w:cs="Arial"/>
          <w:sz w:val="20"/>
          <w:szCs w:val="20"/>
        </w:rPr>
        <w:t>dosežeta</w:t>
      </w:r>
      <w:r w:rsidR="0096668D">
        <w:rPr>
          <w:rFonts w:ascii="Arial" w:hAnsi="Arial" w:cs="Arial"/>
          <w:sz w:val="20"/>
          <w:szCs w:val="20"/>
        </w:rPr>
        <w:t xml:space="preserve">(-jo) </w:t>
      </w:r>
      <w:r w:rsidRPr="00EE38D2">
        <w:rPr>
          <w:rFonts w:ascii="Arial" w:hAnsi="Arial" w:cs="Arial"/>
          <w:sz w:val="20"/>
          <w:szCs w:val="20"/>
        </w:rPr>
        <w:t>enako</w:t>
      </w:r>
      <w:r w:rsidR="0096668D">
        <w:rPr>
          <w:rFonts w:ascii="Arial" w:hAnsi="Arial" w:cs="Arial"/>
          <w:sz w:val="20"/>
          <w:szCs w:val="20"/>
        </w:rPr>
        <w:t xml:space="preserve"> skupno</w:t>
      </w:r>
      <w:r w:rsidRPr="00EE38D2">
        <w:rPr>
          <w:rFonts w:ascii="Arial" w:hAnsi="Arial" w:cs="Arial"/>
          <w:sz w:val="20"/>
          <w:szCs w:val="20"/>
        </w:rPr>
        <w:t xml:space="preserve"> število točk in med njim</w:t>
      </w:r>
      <w:r w:rsidR="0096668D">
        <w:rPr>
          <w:rFonts w:ascii="Arial" w:hAnsi="Arial" w:cs="Arial"/>
          <w:sz w:val="20"/>
          <w:szCs w:val="20"/>
        </w:rPr>
        <w:t xml:space="preserve">a (njimi) </w:t>
      </w:r>
      <w:r w:rsidRPr="00EE38D2">
        <w:rPr>
          <w:rFonts w:ascii="Arial" w:hAnsi="Arial" w:cs="Arial"/>
          <w:sz w:val="20"/>
          <w:szCs w:val="20"/>
        </w:rPr>
        <w:t xml:space="preserve">ni razlike </w:t>
      </w:r>
      <w:r w:rsidR="009E5360">
        <w:rPr>
          <w:rFonts w:ascii="Arial" w:hAnsi="Arial" w:cs="Arial"/>
          <w:sz w:val="20"/>
          <w:szCs w:val="20"/>
        </w:rPr>
        <w:t>po zgornjih kriterijih</w:t>
      </w:r>
      <w:r w:rsidRPr="00EE38D2">
        <w:rPr>
          <w:rFonts w:ascii="Arial" w:hAnsi="Arial" w:cs="Arial"/>
          <w:sz w:val="20"/>
          <w:szCs w:val="20"/>
        </w:rPr>
        <w:t xml:space="preserve">, </w:t>
      </w:r>
      <w:r w:rsidR="0096668D">
        <w:rPr>
          <w:rFonts w:ascii="Arial" w:hAnsi="Arial" w:cs="Arial"/>
          <w:sz w:val="20"/>
          <w:szCs w:val="20"/>
        </w:rPr>
        <w:t xml:space="preserve">bo </w:t>
      </w:r>
      <w:r w:rsidR="0096668D" w:rsidRPr="009E5360">
        <w:rPr>
          <w:rFonts w:ascii="Arial" w:hAnsi="Arial" w:cs="Arial"/>
          <w:sz w:val="20"/>
          <w:szCs w:val="20"/>
        </w:rPr>
        <w:t xml:space="preserve">naročnik </w:t>
      </w:r>
      <w:r w:rsidR="009A4D77" w:rsidRPr="009E5360">
        <w:rPr>
          <w:rFonts w:ascii="Arial" w:hAnsi="Arial" w:cs="Arial"/>
          <w:sz w:val="20"/>
          <w:szCs w:val="20"/>
          <w:lang w:eastAsia="en-US"/>
        </w:rPr>
        <w:t xml:space="preserve">pri tem sklopu </w:t>
      </w:r>
      <w:r w:rsidR="0096668D" w:rsidRPr="009E5360">
        <w:rPr>
          <w:rFonts w:ascii="Arial" w:hAnsi="Arial" w:cs="Arial"/>
          <w:iCs/>
          <w:sz w:val="20"/>
          <w:szCs w:val="20"/>
        </w:rPr>
        <w:t>z navedenima</w:t>
      </w:r>
      <w:r w:rsidR="0096668D" w:rsidRPr="009A4D77">
        <w:rPr>
          <w:rFonts w:ascii="Arial" w:hAnsi="Arial" w:cs="Arial"/>
          <w:iCs/>
          <w:sz w:val="20"/>
          <w:szCs w:val="20"/>
        </w:rPr>
        <w:t xml:space="preserve"> </w:t>
      </w:r>
      <w:r w:rsidR="0096668D" w:rsidRPr="00FF4028">
        <w:rPr>
          <w:rFonts w:ascii="Arial" w:hAnsi="Arial" w:cs="Arial"/>
          <w:iCs/>
          <w:sz w:val="20"/>
          <w:szCs w:val="20"/>
        </w:rPr>
        <w:t xml:space="preserve">ponudnikoma oz. ponudniki izvedel žrebanje pred oddajo naročila. </w:t>
      </w:r>
      <w:r w:rsidR="0096668D"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96668D">
        <w:rPr>
          <w:rFonts w:ascii="Arial" w:hAnsi="Arial" w:cs="Arial"/>
          <w:sz w:val="20"/>
          <w:szCs w:val="20"/>
        </w:rPr>
        <w:t xml:space="preserve"> </w:t>
      </w:r>
      <w:r w:rsidR="0096668D" w:rsidRPr="00FF4028">
        <w:rPr>
          <w:rFonts w:ascii="Arial" w:hAnsi="Arial" w:cs="Arial"/>
          <w:sz w:val="20"/>
          <w:szCs w:val="20"/>
        </w:rPr>
        <w:t>1.</w:t>
      </w:r>
    </w:p>
    <w:p w14:paraId="583FEEE3" w14:textId="77777777" w:rsidR="00C22ACD" w:rsidRPr="00EE38D2" w:rsidRDefault="00C22ACD" w:rsidP="003E3E73">
      <w:pPr>
        <w:spacing w:line="260" w:lineRule="exact"/>
        <w:jc w:val="both"/>
        <w:rPr>
          <w:rFonts w:ascii="Arial" w:hAnsi="Arial" w:cs="Arial"/>
          <w:sz w:val="20"/>
          <w:szCs w:val="20"/>
        </w:rPr>
      </w:pPr>
    </w:p>
    <w:p w14:paraId="27BC6337" w14:textId="77777777" w:rsidR="00C22ACD" w:rsidRPr="00EE38D2" w:rsidRDefault="00C22ACD" w:rsidP="003E3E73">
      <w:pPr>
        <w:spacing w:line="260" w:lineRule="exact"/>
        <w:jc w:val="both"/>
        <w:rPr>
          <w:rFonts w:ascii="Arial" w:hAnsi="Arial" w:cs="Arial"/>
          <w:sz w:val="20"/>
          <w:szCs w:val="20"/>
        </w:rPr>
      </w:pPr>
      <w:r w:rsidRPr="00EE38D2">
        <w:rPr>
          <w:rFonts w:ascii="Arial" w:hAnsi="Arial" w:cs="Arial"/>
          <w:sz w:val="20"/>
          <w:szCs w:val="20"/>
        </w:rPr>
        <w:t xml:space="preserve">Ponudnik, ki se </w:t>
      </w:r>
      <w:r w:rsidRPr="009E5360">
        <w:rPr>
          <w:rFonts w:ascii="Arial" w:hAnsi="Arial" w:cs="Arial"/>
          <w:sz w:val="20"/>
          <w:szCs w:val="20"/>
        </w:rPr>
        <w:t xml:space="preserve">ne bo udeležil žrebanja, ne bo sodeloval pri žrebu, kar pomeni, da njegova ponudba </w:t>
      </w:r>
      <w:r w:rsidR="009A4D77" w:rsidRPr="009E5360">
        <w:rPr>
          <w:rFonts w:ascii="Arial" w:hAnsi="Arial" w:cs="Arial"/>
          <w:sz w:val="20"/>
          <w:szCs w:val="20"/>
        </w:rPr>
        <w:t xml:space="preserve">za ta sklop </w:t>
      </w:r>
      <w:r w:rsidRPr="009E5360">
        <w:rPr>
          <w:rFonts w:ascii="Arial" w:hAnsi="Arial" w:cs="Arial"/>
          <w:sz w:val="20"/>
          <w:szCs w:val="20"/>
        </w:rPr>
        <w:t>ne bo mogla biti izbrana. V primeru, da se žrebanja udeleži le en ponudnik</w:t>
      </w:r>
      <w:r w:rsidR="0096668D" w:rsidRPr="009E5360">
        <w:rPr>
          <w:rFonts w:ascii="Arial" w:hAnsi="Arial" w:cs="Arial"/>
          <w:sz w:val="20"/>
          <w:szCs w:val="20"/>
        </w:rPr>
        <w:t>,</w:t>
      </w:r>
      <w:r w:rsidRPr="009E5360">
        <w:rPr>
          <w:rFonts w:ascii="Arial" w:hAnsi="Arial" w:cs="Arial"/>
          <w:sz w:val="20"/>
          <w:szCs w:val="20"/>
        </w:rPr>
        <w:t xml:space="preserve"> bo izbrana ponudba tega ponudnika. Vsem ponudnikom</w:t>
      </w:r>
      <w:r w:rsidR="009A4D77" w:rsidRPr="009E5360">
        <w:rPr>
          <w:rFonts w:ascii="Arial" w:hAnsi="Arial" w:cs="Arial"/>
          <w:sz w:val="20"/>
          <w:szCs w:val="20"/>
        </w:rPr>
        <w:t xml:space="preserve"> za ta sklop</w:t>
      </w:r>
      <w:r w:rsidRPr="009E5360">
        <w:rPr>
          <w:rFonts w:ascii="Arial" w:hAnsi="Arial" w:cs="Arial"/>
          <w:sz w:val="20"/>
          <w:szCs w:val="20"/>
        </w:rPr>
        <w:t>, tudi tistim, ki ne bodo prisotni na žrebu, bo naročnik posredoval zapisnik žrebanja.</w:t>
      </w:r>
    </w:p>
    <w:p w14:paraId="01370C47" w14:textId="77777777" w:rsidR="00C22ACD" w:rsidRPr="00EE38D2" w:rsidRDefault="00C22ACD" w:rsidP="003E3E73">
      <w:pPr>
        <w:spacing w:line="260" w:lineRule="exact"/>
        <w:jc w:val="both"/>
        <w:rPr>
          <w:rFonts w:ascii="Arial" w:hAnsi="Arial" w:cs="Arial"/>
          <w:sz w:val="20"/>
          <w:szCs w:val="20"/>
        </w:rPr>
      </w:pPr>
    </w:p>
    <w:p w14:paraId="37DEA45C" w14:textId="77777777" w:rsidR="00C22ACD" w:rsidRPr="00EE38D2" w:rsidRDefault="00C22AC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bookmarkEnd w:id="38"/>
    <w:p w14:paraId="73542979" w14:textId="77777777" w:rsidR="000B6AA6"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64CC9C75" w14:textId="65D5919E" w:rsidR="00852CE7" w:rsidRPr="00477E50" w:rsidRDefault="00852CE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color w:val="000000" w:themeColor="text1"/>
          <w:sz w:val="20"/>
          <w:u w:val="single"/>
        </w:rPr>
      </w:pPr>
      <w:r w:rsidRPr="00477E50">
        <w:rPr>
          <w:rFonts w:ascii="Arial" w:hAnsi="Arial" w:cs="Arial"/>
          <w:b/>
          <w:bCs/>
          <w:color w:val="000000" w:themeColor="text1"/>
          <w:sz w:val="20"/>
          <w:u w:val="single"/>
        </w:rPr>
        <w:lastRenderedPageBreak/>
        <w:t>Opomba k točki 9:</w:t>
      </w:r>
    </w:p>
    <w:p w14:paraId="7EC7FA45" w14:textId="48BF6A86" w:rsidR="000B6AA6" w:rsidRDefault="005114E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5114EC">
        <w:rPr>
          <w:rFonts w:ascii="Arial" w:hAnsi="Arial" w:cs="Arial"/>
          <w:color w:val="000000" w:themeColor="text1"/>
          <w:sz w:val="20"/>
        </w:rPr>
        <w:t>Navedena dokazila v točk</w:t>
      </w:r>
      <w:r w:rsidR="00626953">
        <w:rPr>
          <w:rFonts w:ascii="Arial" w:hAnsi="Arial" w:cs="Arial"/>
          <w:color w:val="000000" w:themeColor="text1"/>
          <w:sz w:val="20"/>
        </w:rPr>
        <w:t>ah 9.2 in</w:t>
      </w:r>
      <w:r w:rsidRPr="005114EC">
        <w:rPr>
          <w:rFonts w:ascii="Arial" w:hAnsi="Arial" w:cs="Arial"/>
          <w:color w:val="000000" w:themeColor="text1"/>
          <w:sz w:val="20"/>
        </w:rPr>
        <w:t xml:space="preserve"> </w:t>
      </w:r>
      <w:r>
        <w:rPr>
          <w:rFonts w:ascii="Arial" w:hAnsi="Arial" w:cs="Arial"/>
          <w:color w:val="000000" w:themeColor="text1"/>
          <w:sz w:val="20"/>
        </w:rPr>
        <w:t>9.3</w:t>
      </w:r>
      <w:r w:rsidRPr="005114EC">
        <w:rPr>
          <w:rFonts w:ascii="Arial" w:hAnsi="Arial" w:cs="Arial"/>
          <w:color w:val="000000" w:themeColor="text1"/>
          <w:sz w:val="20"/>
        </w:rPr>
        <w:t xml:space="preserve"> bo moral ponudnik predložiti na poziv naročnika v času, ki ga bo v pozivu navedel naročnik. Zaželeno pa je, da ponudnik dokazila, navedena v točk</w:t>
      </w:r>
      <w:r w:rsidR="00626953">
        <w:rPr>
          <w:rFonts w:ascii="Arial" w:hAnsi="Arial" w:cs="Arial"/>
          <w:color w:val="000000" w:themeColor="text1"/>
          <w:sz w:val="20"/>
        </w:rPr>
        <w:t>ah 9.2 in</w:t>
      </w:r>
      <w:r w:rsidRPr="005114EC">
        <w:rPr>
          <w:rFonts w:ascii="Arial" w:hAnsi="Arial" w:cs="Arial"/>
          <w:color w:val="000000" w:themeColor="text1"/>
          <w:sz w:val="20"/>
        </w:rPr>
        <w:t xml:space="preserve"> </w:t>
      </w:r>
      <w:r w:rsidR="00630DDC">
        <w:rPr>
          <w:rFonts w:ascii="Arial" w:hAnsi="Arial" w:cs="Arial"/>
          <w:color w:val="000000" w:themeColor="text1"/>
          <w:sz w:val="20"/>
        </w:rPr>
        <w:t>9.3</w:t>
      </w:r>
      <w:r w:rsidRPr="005114EC">
        <w:rPr>
          <w:rFonts w:ascii="Arial" w:hAnsi="Arial" w:cs="Arial"/>
          <w:color w:val="000000" w:themeColor="text1"/>
          <w:sz w:val="20"/>
        </w:rPr>
        <w:t>, predloži že v ponudbi.</w:t>
      </w:r>
      <w:r w:rsidR="00630DDC">
        <w:rPr>
          <w:rFonts w:ascii="Arial" w:hAnsi="Arial" w:cs="Arial"/>
          <w:color w:val="000000" w:themeColor="text1"/>
          <w:sz w:val="20"/>
        </w:rPr>
        <w:t xml:space="preserve"> V vsakem primeru d</w:t>
      </w:r>
      <w:r w:rsidR="00630DDC" w:rsidRPr="00630DDC">
        <w:rPr>
          <w:rFonts w:ascii="Arial" w:hAnsi="Arial" w:cs="Arial"/>
          <w:color w:val="000000" w:themeColor="text1"/>
          <w:sz w:val="20"/>
        </w:rPr>
        <w:t>okazil</w:t>
      </w:r>
      <w:r w:rsidR="00626953">
        <w:rPr>
          <w:rFonts w:ascii="Arial" w:hAnsi="Arial" w:cs="Arial"/>
          <w:color w:val="000000" w:themeColor="text1"/>
          <w:sz w:val="20"/>
        </w:rPr>
        <w:t>a</w:t>
      </w:r>
      <w:r w:rsidR="00630DDC" w:rsidRPr="00630DDC">
        <w:rPr>
          <w:rFonts w:ascii="Arial" w:hAnsi="Arial" w:cs="Arial"/>
          <w:color w:val="000000" w:themeColor="text1"/>
          <w:sz w:val="20"/>
        </w:rPr>
        <w:t xml:space="preserve"> </w:t>
      </w:r>
      <w:r w:rsidR="00626953">
        <w:rPr>
          <w:rFonts w:ascii="Arial" w:hAnsi="Arial" w:cs="Arial"/>
          <w:color w:val="000000" w:themeColor="text1"/>
          <w:sz w:val="20"/>
        </w:rPr>
        <w:t xml:space="preserve">iz točke 9.3 </w:t>
      </w:r>
      <w:r w:rsidR="00630DDC" w:rsidRPr="00630DDC">
        <w:rPr>
          <w:rFonts w:ascii="Arial" w:hAnsi="Arial" w:cs="Arial"/>
          <w:color w:val="000000" w:themeColor="text1"/>
          <w:sz w:val="20"/>
        </w:rPr>
        <w:t xml:space="preserve">ne </w:t>
      </w:r>
      <w:r w:rsidR="00630DDC">
        <w:rPr>
          <w:rFonts w:ascii="Arial" w:hAnsi="Arial" w:cs="Arial"/>
          <w:color w:val="000000" w:themeColor="text1"/>
          <w:sz w:val="20"/>
        </w:rPr>
        <w:t>bo</w:t>
      </w:r>
      <w:r w:rsidR="00626953">
        <w:rPr>
          <w:rFonts w:ascii="Arial" w:hAnsi="Arial" w:cs="Arial"/>
          <w:color w:val="000000" w:themeColor="text1"/>
          <w:sz w:val="20"/>
        </w:rPr>
        <w:t>do</w:t>
      </w:r>
      <w:r w:rsidR="00630DDC">
        <w:rPr>
          <w:rFonts w:ascii="Arial" w:hAnsi="Arial" w:cs="Arial"/>
          <w:color w:val="000000" w:themeColor="text1"/>
          <w:sz w:val="20"/>
        </w:rPr>
        <w:t xml:space="preserve"> </w:t>
      </w:r>
      <w:r w:rsidR="00630DDC" w:rsidRPr="00630DDC">
        <w:rPr>
          <w:rFonts w:ascii="Arial" w:hAnsi="Arial" w:cs="Arial"/>
          <w:color w:val="000000" w:themeColor="text1"/>
          <w:sz w:val="20"/>
        </w:rPr>
        <w:t>sme</w:t>
      </w:r>
      <w:r w:rsidR="00630DDC">
        <w:rPr>
          <w:rFonts w:ascii="Arial" w:hAnsi="Arial" w:cs="Arial"/>
          <w:color w:val="000000" w:themeColor="text1"/>
          <w:sz w:val="20"/>
        </w:rPr>
        <w:t>l</w:t>
      </w:r>
      <w:r w:rsidR="00626953">
        <w:rPr>
          <w:rFonts w:ascii="Arial" w:hAnsi="Arial" w:cs="Arial"/>
          <w:color w:val="000000" w:themeColor="text1"/>
          <w:sz w:val="20"/>
        </w:rPr>
        <w:t>a</w:t>
      </w:r>
      <w:r w:rsidR="00630DDC" w:rsidRPr="00630DDC">
        <w:rPr>
          <w:rFonts w:ascii="Arial" w:hAnsi="Arial" w:cs="Arial"/>
          <w:color w:val="000000" w:themeColor="text1"/>
          <w:sz w:val="20"/>
        </w:rPr>
        <w:t xml:space="preserve"> biti starejš</w:t>
      </w:r>
      <w:r w:rsidR="00626953">
        <w:rPr>
          <w:rFonts w:ascii="Arial" w:hAnsi="Arial" w:cs="Arial"/>
          <w:color w:val="000000" w:themeColor="text1"/>
          <w:sz w:val="20"/>
        </w:rPr>
        <w:t>a</w:t>
      </w:r>
      <w:r w:rsidR="00630DDC" w:rsidRPr="00630DDC">
        <w:rPr>
          <w:rFonts w:ascii="Arial" w:hAnsi="Arial" w:cs="Arial"/>
          <w:color w:val="000000" w:themeColor="text1"/>
          <w:sz w:val="20"/>
        </w:rPr>
        <w:t xml:space="preserve"> od desetih koledarskih dni pred potekom roka za oddajo ponudb</w:t>
      </w:r>
      <w:r w:rsidR="00630DDC">
        <w:rPr>
          <w:rFonts w:ascii="Arial" w:hAnsi="Arial" w:cs="Arial"/>
          <w:color w:val="000000" w:themeColor="text1"/>
          <w:sz w:val="20"/>
        </w:rPr>
        <w:t xml:space="preserve"> oziroma bo</w:t>
      </w:r>
      <w:r w:rsidR="00626953">
        <w:rPr>
          <w:rFonts w:ascii="Arial" w:hAnsi="Arial" w:cs="Arial"/>
          <w:color w:val="000000" w:themeColor="text1"/>
          <w:sz w:val="20"/>
        </w:rPr>
        <w:t>do</w:t>
      </w:r>
      <w:r w:rsidR="00630DDC">
        <w:rPr>
          <w:rFonts w:ascii="Arial" w:hAnsi="Arial" w:cs="Arial"/>
          <w:color w:val="000000" w:themeColor="text1"/>
          <w:sz w:val="20"/>
        </w:rPr>
        <w:t xml:space="preserve"> moral</w:t>
      </w:r>
      <w:r w:rsidR="00626953">
        <w:rPr>
          <w:rFonts w:ascii="Arial" w:hAnsi="Arial" w:cs="Arial"/>
          <w:color w:val="000000" w:themeColor="text1"/>
          <w:sz w:val="20"/>
        </w:rPr>
        <w:t>a</w:t>
      </w:r>
      <w:r w:rsidR="00630DDC">
        <w:rPr>
          <w:rFonts w:ascii="Arial" w:hAnsi="Arial" w:cs="Arial"/>
          <w:color w:val="000000" w:themeColor="text1"/>
          <w:sz w:val="20"/>
        </w:rPr>
        <w:t xml:space="preserve"> izkazovati stanje na dan v tem obdobju (deset koledarskih dni pred potekom roka za oddajo ponudb).</w:t>
      </w:r>
    </w:p>
    <w:p w14:paraId="32067A46" w14:textId="77777777" w:rsidR="005114EC" w:rsidRDefault="005114E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2023D7C6" w14:textId="77777777" w:rsidR="005114EC" w:rsidRPr="008F702E" w:rsidRDefault="005114E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D6908" w:rsidRDefault="00066512" w:rsidP="00F85577">
      <w:pPr>
        <w:pStyle w:val="1Razpisnaslog1"/>
      </w:pPr>
      <w:bookmarkStart w:id="39" w:name="_Toc238798926"/>
      <w:r w:rsidRPr="00CD6908">
        <w:t>IZDELAVA PONUDBE</w:t>
      </w:r>
      <w:bookmarkEnd w:id="39"/>
    </w:p>
    <w:p w14:paraId="1B762BD2" w14:textId="77777777" w:rsidR="00066512" w:rsidRPr="00556F6B" w:rsidRDefault="00066512" w:rsidP="003E3E73">
      <w:pPr>
        <w:spacing w:line="260" w:lineRule="exact"/>
        <w:jc w:val="both"/>
        <w:rPr>
          <w:rFonts w:ascii="Arial" w:hAnsi="Arial" w:cs="Arial"/>
          <w:b/>
          <w:sz w:val="20"/>
          <w:szCs w:val="20"/>
        </w:rPr>
      </w:pPr>
    </w:p>
    <w:p w14:paraId="1F7BCE4A" w14:textId="136EEAAF" w:rsidR="00EF24D4" w:rsidRDefault="00EF24D4" w:rsidP="00F85577">
      <w:pPr>
        <w:pStyle w:val="2Razpisnaslog2"/>
      </w:pPr>
      <w:bookmarkStart w:id="40" w:name="_Toc238798927"/>
      <w:r w:rsidRPr="000D1D22">
        <w:t>Priprava in oddaja ponudbe v sistem e-JN</w:t>
      </w:r>
      <w:bookmarkEnd w:id="40"/>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bookmarkStart w:id="41" w:name="_Hlk219884187"/>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bookmarkEnd w:id="41"/>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bookmarkStart w:id="42" w:name="_Hlk219884222"/>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38D631AE"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informacijskem sistemu e-JN v razdelek »Predračun« naloži izpolnjen obrazec </w:t>
      </w:r>
      <w:r w:rsidRPr="00067A24">
        <w:rPr>
          <w:rFonts w:ascii="Arial" w:eastAsia="Calibri" w:hAnsi="Arial"/>
          <w:b/>
          <w:color w:val="000000" w:themeColor="text1"/>
          <w:sz w:val="20"/>
          <w:lang w:eastAsia="en-US"/>
        </w:rPr>
        <w:t>»Povzetek ponudbenega predračuna« (Prilog</w:t>
      </w:r>
      <w:r w:rsidR="001309C4" w:rsidRPr="00067A24">
        <w:rPr>
          <w:rFonts w:ascii="Arial" w:eastAsia="Calibri" w:hAnsi="Arial"/>
          <w:b/>
          <w:color w:val="000000" w:themeColor="text1"/>
          <w:sz w:val="20"/>
          <w:lang w:eastAsia="en-US"/>
        </w:rPr>
        <w:t xml:space="preserve">a št. </w:t>
      </w:r>
      <w:r w:rsidR="009A18C7" w:rsidRPr="00067A24">
        <w:rPr>
          <w:rFonts w:ascii="Arial" w:eastAsia="Calibri" w:hAnsi="Arial"/>
          <w:b/>
          <w:color w:val="000000" w:themeColor="text1"/>
          <w:sz w:val="20"/>
          <w:lang w:eastAsia="en-US"/>
        </w:rPr>
        <w:t>3</w:t>
      </w:r>
      <w:r w:rsidRPr="00067A24">
        <w:rPr>
          <w:rFonts w:ascii="Arial" w:eastAsia="Calibri" w:hAnsi="Arial"/>
          <w:b/>
          <w:color w:val="000000" w:themeColor="text1"/>
          <w:sz w:val="20"/>
          <w:lang w:eastAsia="en-US"/>
        </w:rPr>
        <w:t>.2) v .pdf</w:t>
      </w:r>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0C3CADB1" w14:textId="77777777" w:rsidR="00214AE4" w:rsidRPr="00036F9B" w:rsidRDefault="00214AE4" w:rsidP="003E3E73">
      <w:pPr>
        <w:spacing w:line="260" w:lineRule="exact"/>
        <w:jc w:val="both"/>
        <w:rPr>
          <w:rFonts w:ascii="Arial" w:eastAsia="Calibri" w:hAnsi="Arial"/>
          <w:b/>
          <w:sz w:val="20"/>
          <w:lang w:eastAsia="en-US"/>
        </w:rPr>
      </w:pPr>
    </w:p>
    <w:p w14:paraId="691B5E7F" w14:textId="442EFA1F"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93E5465" w14:textId="77777777" w:rsidR="00214AE4" w:rsidRPr="00036F9B" w:rsidRDefault="00214AE4" w:rsidP="003E3E73">
      <w:pPr>
        <w:spacing w:line="260" w:lineRule="exact"/>
        <w:jc w:val="both"/>
        <w:rPr>
          <w:rFonts w:ascii="Arial" w:eastAsia="Calibri" w:hAnsi="Arial"/>
          <w:b/>
          <w:sz w:val="20"/>
          <w:lang w:eastAsia="en-US"/>
        </w:rPr>
      </w:pPr>
    </w:p>
    <w:p w14:paraId="5A050F78"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B975AF" w:rsidRDefault="008570B0" w:rsidP="003E3E73">
      <w:pPr>
        <w:pStyle w:val="Odstavekseznama"/>
        <w:spacing w:line="260" w:lineRule="exact"/>
        <w:ind w:left="0"/>
        <w:contextualSpacing w:val="0"/>
        <w:rPr>
          <w:rFonts w:cs="Arial"/>
          <w:szCs w:val="20"/>
        </w:rPr>
      </w:pPr>
    </w:p>
    <w:p w14:paraId="251ADF72" w14:textId="6FC53D56" w:rsidR="00A70480" w:rsidRPr="00CD6908" w:rsidRDefault="00A70480" w:rsidP="00205E94">
      <w:pPr>
        <w:pStyle w:val="3Razpisnaslog3"/>
        <w:numPr>
          <w:ilvl w:val="2"/>
          <w:numId w:val="15"/>
        </w:numPr>
      </w:pPr>
      <w:bookmarkStart w:id="43" w:name="_Toc238798928"/>
      <w:bookmarkEnd w:id="42"/>
      <w:r w:rsidRPr="00CD6908">
        <w:t>Ponudbeni predračun</w:t>
      </w:r>
      <w:bookmarkEnd w:id="43"/>
    </w:p>
    <w:p w14:paraId="3966E01A" w14:textId="77777777" w:rsidR="00A70480" w:rsidRDefault="00A70480" w:rsidP="003E3E73">
      <w:pPr>
        <w:spacing w:line="260" w:lineRule="exact"/>
        <w:jc w:val="both"/>
        <w:rPr>
          <w:rFonts w:ascii="Arial" w:hAnsi="Arial" w:cs="Arial"/>
          <w:sz w:val="20"/>
          <w:szCs w:val="20"/>
        </w:rPr>
      </w:pPr>
    </w:p>
    <w:p w14:paraId="42E6FBCA" w14:textId="6AEA4BB2"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2565EDB" w14:textId="4D88EBC7" w:rsidR="000A74CE" w:rsidRPr="002D7671" w:rsidRDefault="00FA092A" w:rsidP="00067A24">
      <w:pPr>
        <w:spacing w:line="260" w:lineRule="exact"/>
        <w:ind w:left="567"/>
        <w:jc w:val="both"/>
        <w:rPr>
          <w:rFonts w:ascii="Arial" w:hAnsi="Arial" w:cs="Arial"/>
          <w:sz w:val="20"/>
          <w:szCs w:val="20"/>
        </w:rPr>
      </w:pPr>
      <w:r w:rsidRPr="00067A24">
        <w:rPr>
          <w:rFonts w:ascii="Arial" w:hAnsi="Arial" w:cs="Arial"/>
          <w:sz w:val="20"/>
          <w:szCs w:val="20"/>
        </w:rPr>
        <w:t xml:space="preserve">- </w:t>
      </w:r>
      <w:r w:rsidR="000A74CE" w:rsidRPr="00067A24">
        <w:rPr>
          <w:rFonts w:ascii="Arial" w:hAnsi="Arial" w:cs="Arial"/>
          <w:sz w:val="20"/>
          <w:szCs w:val="20"/>
        </w:rPr>
        <w:t>Ponudbeni predračun (Prilog</w:t>
      </w:r>
      <w:r w:rsidR="00067A24">
        <w:rPr>
          <w:rFonts w:ascii="Arial" w:hAnsi="Arial" w:cs="Arial"/>
          <w:sz w:val="20"/>
          <w:szCs w:val="20"/>
        </w:rPr>
        <w:t>e</w:t>
      </w:r>
      <w:r w:rsidR="000A74CE" w:rsidRPr="00067A24">
        <w:rPr>
          <w:rFonts w:ascii="Arial" w:hAnsi="Arial" w:cs="Arial"/>
          <w:sz w:val="20"/>
          <w:szCs w:val="20"/>
        </w:rPr>
        <w:t xml:space="preserve"> št. 3.1</w:t>
      </w:r>
      <w:r w:rsidR="00A63CF3">
        <w:rPr>
          <w:rFonts w:ascii="Arial" w:hAnsi="Arial" w:cs="Arial"/>
          <w:sz w:val="20"/>
          <w:szCs w:val="20"/>
        </w:rPr>
        <w:t>.1</w:t>
      </w:r>
      <w:r w:rsidR="00067A24">
        <w:rPr>
          <w:rFonts w:ascii="Arial" w:hAnsi="Arial" w:cs="Arial"/>
          <w:sz w:val="20"/>
          <w:szCs w:val="20"/>
        </w:rPr>
        <w:t xml:space="preserve"> - 3.</w:t>
      </w:r>
      <w:r w:rsidR="00A63CF3">
        <w:rPr>
          <w:rFonts w:ascii="Arial" w:hAnsi="Arial" w:cs="Arial"/>
          <w:sz w:val="20"/>
          <w:szCs w:val="20"/>
        </w:rPr>
        <w:t>1.</w:t>
      </w:r>
      <w:r w:rsidR="00AB1EF9">
        <w:rPr>
          <w:rFonts w:ascii="Arial" w:hAnsi="Arial" w:cs="Arial"/>
          <w:sz w:val="20"/>
          <w:szCs w:val="20"/>
        </w:rPr>
        <w:t>8</w:t>
      </w:r>
      <w:r w:rsidR="000A74CE" w:rsidRPr="00067A24">
        <w:rPr>
          <w:rFonts w:ascii="Arial" w:hAnsi="Arial" w:cs="Arial"/>
          <w:sz w:val="20"/>
          <w:szCs w:val="20"/>
        </w:rPr>
        <w:t>)</w:t>
      </w:r>
      <w:r w:rsidR="00067A24">
        <w:rPr>
          <w:rFonts w:ascii="Arial" w:hAnsi="Arial" w:cs="Arial"/>
          <w:sz w:val="20"/>
          <w:szCs w:val="20"/>
        </w:rPr>
        <w:t xml:space="preserve"> </w:t>
      </w:r>
      <w:r w:rsidR="00067A24" w:rsidRPr="00067A24">
        <w:rPr>
          <w:rFonts w:ascii="Arial" w:hAnsi="Arial" w:cs="Arial"/>
          <w:i/>
          <w:iCs/>
          <w:sz w:val="20"/>
          <w:szCs w:val="20"/>
        </w:rPr>
        <w:t>/glede na sklop, na katerega se ponudnik prijavlja/</w:t>
      </w:r>
      <w:r w:rsidR="002D7671">
        <w:rPr>
          <w:rFonts w:ascii="Arial" w:hAnsi="Arial" w:cs="Arial"/>
          <w:sz w:val="20"/>
          <w:szCs w:val="20"/>
        </w:rPr>
        <w:t>,</w:t>
      </w:r>
    </w:p>
    <w:p w14:paraId="2DEEE05B" w14:textId="3C90134C" w:rsidR="00FA092A" w:rsidRPr="00E74C17" w:rsidRDefault="000A74CE" w:rsidP="00067A24">
      <w:pPr>
        <w:spacing w:line="260" w:lineRule="exact"/>
        <w:ind w:left="567"/>
        <w:jc w:val="both"/>
        <w:rPr>
          <w:rFonts w:ascii="Arial" w:hAnsi="Arial" w:cs="Arial"/>
          <w:sz w:val="20"/>
          <w:szCs w:val="20"/>
        </w:rPr>
      </w:pPr>
      <w:r w:rsidRPr="00067A24">
        <w:rPr>
          <w:rFonts w:ascii="Arial" w:hAnsi="Arial" w:cs="Arial"/>
          <w:sz w:val="20"/>
          <w:szCs w:val="20"/>
        </w:rPr>
        <w:t>- Povzetek ponudbenega predračuna (Priloga št. 3.2)</w:t>
      </w:r>
      <w:r w:rsidR="00293A0D" w:rsidRPr="00067A24">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bookmarkStart w:id="44" w:name="_Hlk219884482"/>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bookmarkEnd w:id="44"/>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205E94">
      <w:pPr>
        <w:pStyle w:val="3Razpisnaslog3"/>
        <w:numPr>
          <w:ilvl w:val="2"/>
          <w:numId w:val="15"/>
        </w:numPr>
      </w:pPr>
      <w:bookmarkStart w:id="45" w:name="_Toc238798929"/>
      <w:r w:rsidRPr="00680348">
        <w:t>Obrazec »ESPD« za vse gospodarske subjekte</w:t>
      </w:r>
      <w:bookmarkEnd w:id="45"/>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5D2E8FC0"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A73504">
      <w:pPr>
        <w:spacing w:line="260" w:lineRule="exact"/>
        <w:jc w:val="both"/>
        <w:rPr>
          <w:rFonts w:ascii="Arial" w:eastAsia="Calibri" w:hAnsi="Arial" w:cs="Arial"/>
          <w:sz w:val="20"/>
          <w:szCs w:val="20"/>
        </w:rPr>
      </w:pPr>
    </w:p>
    <w:p w14:paraId="52C482B9" w14:textId="77777777" w:rsidR="00A73504" w:rsidRPr="00EE38D2" w:rsidRDefault="00A73504" w:rsidP="00A73504">
      <w:pPr>
        <w:spacing w:line="260" w:lineRule="exact"/>
        <w:jc w:val="both"/>
        <w:rPr>
          <w:rFonts w:ascii="Arial" w:eastAsia="Calibri" w:hAnsi="Arial" w:cs="Arial"/>
          <w:sz w:val="20"/>
          <w:szCs w:val="20"/>
        </w:rPr>
      </w:pPr>
      <w:r w:rsidRPr="00B9759A">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77777777" w:rsidR="00A73504" w:rsidRPr="00B9759A" w:rsidRDefault="00A73504" w:rsidP="00A73504">
      <w:pPr>
        <w:spacing w:line="260" w:lineRule="exact"/>
        <w:jc w:val="both"/>
        <w:rPr>
          <w:rFonts w:ascii="Arial" w:eastAsia="Calibri" w:hAnsi="Arial" w:cs="Arial"/>
          <w:sz w:val="20"/>
          <w:szCs w:val="20"/>
          <w:lang w:eastAsia="en-US"/>
        </w:rPr>
      </w:pPr>
      <w:r w:rsidRPr="00A31E7C">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A31E7C">
          <w:rPr>
            <w:rStyle w:val="Hiperpovezava"/>
            <w:rFonts w:ascii="Arial" w:eastAsia="Calibri" w:hAnsi="Arial" w:cs="Arial"/>
            <w:color w:val="auto"/>
            <w:sz w:val="20"/>
            <w:szCs w:val="20"/>
            <w:u w:val="none"/>
            <w:lang w:eastAsia="en-US"/>
          </w:rPr>
          <w:t>https://ejn.gov.si/espd</w:t>
        </w:r>
      </w:hyperlink>
      <w:r w:rsidRPr="00A31E7C">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13D92D24" w14:textId="7EC0CFE3" w:rsidR="00A73504" w:rsidRDefault="00A73504" w:rsidP="00A73504">
      <w:pPr>
        <w:spacing w:line="260" w:lineRule="exact"/>
        <w:jc w:val="both"/>
        <w:rPr>
          <w:rFonts w:ascii="Arial" w:hAnsi="Arial" w:cs="Arial"/>
          <w:bCs/>
          <w:sz w:val="20"/>
          <w:szCs w:val="20"/>
        </w:rPr>
      </w:pPr>
    </w:p>
    <w:p w14:paraId="0DA56A97" w14:textId="77777777" w:rsidR="00A73504" w:rsidRPr="00EE38D2" w:rsidRDefault="00A73504" w:rsidP="00A73504">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1446B85C" w:rsidR="00A73504"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46" w:name="_Toc466382905"/>
      <w:bookmarkStart w:id="47" w:name="_Toc466382906"/>
      <w:bookmarkStart w:id="48" w:name="_Hlk511905322"/>
      <w:bookmarkEnd w:id="46"/>
      <w:bookmarkEnd w:id="47"/>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9"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9"/>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48"/>
    <w:p w14:paraId="748DBFEC" w14:textId="03D6631E" w:rsidR="00EB7F53" w:rsidRDefault="00A73504" w:rsidP="000C24F7">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Za ostale sodelujoče ponudnik v razdelek »ESPD – ostali sodelujoči« priloži podpisane ESPD v pdf. obliki, ali v elektronski obliki podpisan xml.</w:t>
      </w:r>
    </w:p>
    <w:p w14:paraId="415E793F" w14:textId="77777777" w:rsidR="000C24F7" w:rsidRPr="000C24F7" w:rsidRDefault="000C24F7" w:rsidP="000C24F7">
      <w:pPr>
        <w:spacing w:line="260" w:lineRule="exact"/>
        <w:jc w:val="both"/>
        <w:rPr>
          <w:rFonts w:ascii="Arial" w:eastAsia="Calibri" w:hAnsi="Arial" w:cs="Arial"/>
          <w:sz w:val="20"/>
          <w:szCs w:val="20"/>
          <w:lang w:eastAsia="en-US"/>
        </w:rPr>
      </w:pPr>
    </w:p>
    <w:p w14:paraId="05277314" w14:textId="77777777" w:rsidR="00EB7F53" w:rsidRDefault="00066512" w:rsidP="00F85577">
      <w:pPr>
        <w:pStyle w:val="2Razpisnaslog2"/>
      </w:pPr>
      <w:bookmarkStart w:id="50" w:name="_Toc238798930"/>
      <w:r w:rsidRPr="00453625">
        <w:t>Ponudbena dokumentacija</w:t>
      </w:r>
      <w:bookmarkEnd w:id="50"/>
    </w:p>
    <w:p w14:paraId="3260022B" w14:textId="77777777" w:rsidR="00EB7F53" w:rsidRDefault="00EB7F53" w:rsidP="00F85577">
      <w:pPr>
        <w:pStyle w:val="2Razpisnaslog2"/>
        <w:numPr>
          <w:ilvl w:val="0"/>
          <w:numId w:val="0"/>
        </w:numPr>
        <w:ind w:left="576"/>
      </w:pPr>
    </w:p>
    <w:p w14:paraId="36B02ED5" w14:textId="377CEF4F" w:rsidR="00EB7F53" w:rsidRPr="00A31E7C" w:rsidRDefault="00066512" w:rsidP="00EB7F53">
      <w:pPr>
        <w:rPr>
          <w:rFonts w:ascii="Arial" w:hAnsi="Arial" w:cs="Arial"/>
          <w:sz w:val="20"/>
          <w:szCs w:val="20"/>
          <w:u w:val="single"/>
        </w:rPr>
      </w:pPr>
      <w:r w:rsidRPr="00A31E7C">
        <w:rPr>
          <w:rFonts w:ascii="Arial" w:hAnsi="Arial" w:cs="Arial"/>
          <w:sz w:val="20"/>
          <w:szCs w:val="20"/>
          <w:u w:val="single"/>
        </w:rPr>
        <w:t>Ponudnik mora v ponudbi predložiti:</w:t>
      </w:r>
      <w:r w:rsidR="00EB7F53" w:rsidRPr="00A31E7C">
        <w:rPr>
          <w:rFonts w:ascii="Arial" w:hAnsi="Arial" w:cs="Arial"/>
          <w:sz w:val="20"/>
          <w:szCs w:val="20"/>
          <w:u w:val="single"/>
        </w:rPr>
        <w:t xml:space="preserve"> </w:t>
      </w:r>
    </w:p>
    <w:p w14:paraId="4EF5870F" w14:textId="77777777" w:rsidR="00EB7F53" w:rsidRPr="00EB7F53" w:rsidRDefault="00EB7F53" w:rsidP="00EB7F53"/>
    <w:p w14:paraId="28023BF1" w14:textId="4D2244A4" w:rsidR="003E3E73" w:rsidRPr="0063214F" w:rsidRDefault="003E3E73" w:rsidP="00205E94">
      <w:pPr>
        <w:pStyle w:val="3Razpisnaslog3"/>
        <w:numPr>
          <w:ilvl w:val="2"/>
          <w:numId w:val="15"/>
        </w:numPr>
      </w:pPr>
      <w:bookmarkStart w:id="51" w:name="_Toc238798931"/>
      <w:r w:rsidRPr="0063214F">
        <w:t>Izpolnjene izjave, obrazce oz. dokumente</w:t>
      </w:r>
      <w:bookmarkEnd w:id="51"/>
    </w:p>
    <w:p w14:paraId="78C25F0B" w14:textId="3A86FCEC" w:rsidR="003E3E73" w:rsidRPr="00ED4593" w:rsidRDefault="003E3E73" w:rsidP="00205E94">
      <w:pPr>
        <w:pStyle w:val="Odstavekseznama"/>
        <w:numPr>
          <w:ilvl w:val="1"/>
          <w:numId w:val="10"/>
        </w:numPr>
        <w:ind w:left="709" w:hanging="283"/>
      </w:pPr>
      <w:bookmarkStart w:id="52" w:name="_Hlk147390453"/>
      <w:r w:rsidRPr="00ED4593">
        <w:t>Priloga št. 1 – Izjava v zvezi s predložitvijo ponudbe</w:t>
      </w:r>
    </w:p>
    <w:p w14:paraId="6A813EF3" w14:textId="5C7D4C8D" w:rsidR="00EC33D7" w:rsidRPr="00ED4593" w:rsidRDefault="00EC33D7" w:rsidP="00205E94">
      <w:pPr>
        <w:pStyle w:val="Odstavekseznama"/>
        <w:numPr>
          <w:ilvl w:val="1"/>
          <w:numId w:val="10"/>
        </w:numPr>
        <w:ind w:left="709" w:hanging="283"/>
      </w:pPr>
      <w:bookmarkStart w:id="53" w:name="_Hlk147389630"/>
      <w:r w:rsidRPr="00ED4593">
        <w:t>Priloga št. 1</w:t>
      </w:r>
      <w:r>
        <w:t>A</w:t>
      </w:r>
      <w:r w:rsidRPr="00ED4593">
        <w:t xml:space="preserve"> – </w:t>
      </w:r>
      <w:r>
        <w:t>Podatki o ponudniku</w:t>
      </w:r>
    </w:p>
    <w:bookmarkEnd w:id="53"/>
    <w:p w14:paraId="53C528AC" w14:textId="24307485" w:rsidR="003E3E73" w:rsidRPr="00CD6908" w:rsidRDefault="003E3E73" w:rsidP="00205E94">
      <w:pPr>
        <w:pStyle w:val="Odstavekseznama"/>
        <w:numPr>
          <w:ilvl w:val="1"/>
          <w:numId w:val="10"/>
        </w:numPr>
        <w:ind w:left="709" w:hanging="283"/>
        <w:rPr>
          <w:rFonts w:cs="Arial"/>
          <w:szCs w:val="20"/>
        </w:rPr>
      </w:pPr>
      <w:r w:rsidRPr="00CD6908">
        <w:rPr>
          <w:rFonts w:cs="Arial"/>
          <w:szCs w:val="20"/>
        </w:rPr>
        <w:t>Priloga št. 2 – Izjava v zvezi z omejitvami poslovanja</w:t>
      </w:r>
    </w:p>
    <w:p w14:paraId="4DB63C1B" w14:textId="1C0852C8" w:rsidR="003E3E73" w:rsidRPr="00030DB2" w:rsidRDefault="003E3E73" w:rsidP="00205E94">
      <w:pPr>
        <w:pStyle w:val="Odstavekseznama"/>
        <w:numPr>
          <w:ilvl w:val="1"/>
          <w:numId w:val="10"/>
        </w:numPr>
        <w:ind w:left="709" w:hanging="283"/>
        <w:rPr>
          <w:rFonts w:cs="Arial"/>
          <w:szCs w:val="20"/>
        </w:rPr>
      </w:pPr>
      <w:r w:rsidRPr="00030DB2">
        <w:rPr>
          <w:rFonts w:cs="Arial"/>
          <w:szCs w:val="20"/>
        </w:rPr>
        <w:t>Priloga št. 3.1 – Ponudbeni predračun (od št. 3.1.1 do št. 3.1.</w:t>
      </w:r>
      <w:r w:rsidR="00AB1EF9">
        <w:rPr>
          <w:rFonts w:cs="Arial"/>
          <w:szCs w:val="20"/>
        </w:rPr>
        <w:t>8</w:t>
      </w:r>
      <w:r w:rsidRPr="00030DB2">
        <w:rPr>
          <w:rFonts w:cs="Arial"/>
          <w:szCs w:val="20"/>
        </w:rPr>
        <w:t>)</w:t>
      </w:r>
    </w:p>
    <w:p w14:paraId="632CA7AE" w14:textId="33D77DAF" w:rsidR="003E3E73" w:rsidRPr="00030DB2" w:rsidRDefault="003E3E73" w:rsidP="00205E94">
      <w:pPr>
        <w:pStyle w:val="Odstavekseznama"/>
        <w:numPr>
          <w:ilvl w:val="1"/>
          <w:numId w:val="10"/>
        </w:numPr>
        <w:ind w:left="709" w:hanging="283"/>
        <w:rPr>
          <w:rFonts w:cs="Arial"/>
          <w:szCs w:val="20"/>
        </w:rPr>
      </w:pPr>
      <w:r w:rsidRPr="00030DB2">
        <w:rPr>
          <w:rFonts w:cs="Arial"/>
          <w:szCs w:val="20"/>
        </w:rPr>
        <w:t>Priloga št. 3.2 – Povzetek ponudbenega predračuna</w:t>
      </w:r>
    </w:p>
    <w:p w14:paraId="1B958FE3" w14:textId="77777777" w:rsidR="00CD6908" w:rsidRPr="00CD6908" w:rsidRDefault="003E3E73" w:rsidP="00205E94">
      <w:pPr>
        <w:pStyle w:val="Odstavekseznama"/>
        <w:numPr>
          <w:ilvl w:val="1"/>
          <w:numId w:val="10"/>
        </w:numPr>
        <w:ind w:left="709" w:hanging="283"/>
        <w:rPr>
          <w:rFonts w:cs="Arial"/>
          <w:szCs w:val="20"/>
        </w:rPr>
      </w:pPr>
      <w:r w:rsidRPr="00CD6908">
        <w:rPr>
          <w:rFonts w:cs="Arial"/>
          <w:szCs w:val="20"/>
        </w:rPr>
        <w:lastRenderedPageBreak/>
        <w:t>Enotni evropski dokument v zvezi z oddajo javnega naročila (ESPD) / Navodila za pripravo obrazca so podana v točki 10.1.2/</w:t>
      </w:r>
      <w:bookmarkEnd w:id="52"/>
    </w:p>
    <w:p w14:paraId="29C121B0" w14:textId="32330778" w:rsidR="00CD6908" w:rsidRPr="00CD6908" w:rsidRDefault="00EE6BE0" w:rsidP="00205E94">
      <w:pPr>
        <w:pStyle w:val="Odstavekseznama"/>
        <w:numPr>
          <w:ilvl w:val="1"/>
          <w:numId w:val="10"/>
        </w:numPr>
        <w:ind w:left="709" w:hanging="283"/>
        <w:rPr>
          <w:rFonts w:cs="Arial"/>
          <w:szCs w:val="20"/>
        </w:rPr>
      </w:pPr>
      <w:r w:rsidRPr="00CD6908">
        <w:rPr>
          <w:rFonts w:cs="Arial"/>
          <w:szCs w:val="20"/>
        </w:rPr>
        <w:t>Dokazil</w:t>
      </w:r>
      <w:r w:rsidR="00B6653D">
        <w:rPr>
          <w:rFonts w:cs="Arial"/>
          <w:szCs w:val="20"/>
        </w:rPr>
        <w:t>a</w:t>
      </w:r>
      <w:r w:rsidRPr="00CD6908">
        <w:rPr>
          <w:rFonts w:cs="Arial"/>
          <w:szCs w:val="20"/>
        </w:rPr>
        <w:t xml:space="preserve"> v skladu s točk</w:t>
      </w:r>
      <w:r w:rsidR="00B6653D">
        <w:rPr>
          <w:rFonts w:cs="Arial"/>
          <w:szCs w:val="20"/>
        </w:rPr>
        <w:t>ama 9.2 (</w:t>
      </w:r>
      <w:r w:rsidR="00B6653D" w:rsidRPr="00B6653D">
        <w:rPr>
          <w:rFonts w:cs="Arial"/>
          <w:szCs w:val="20"/>
        </w:rPr>
        <w:t>prometn</w:t>
      </w:r>
      <w:r w:rsidR="00B6653D">
        <w:rPr>
          <w:rFonts w:cs="Arial"/>
          <w:szCs w:val="20"/>
        </w:rPr>
        <w:t>o</w:t>
      </w:r>
      <w:r w:rsidR="00B6653D" w:rsidRPr="00B6653D">
        <w:rPr>
          <w:rFonts w:cs="Arial"/>
          <w:szCs w:val="20"/>
        </w:rPr>
        <w:t xml:space="preserve"> dovoljenje, uradni registracijski dokument ali drug</w:t>
      </w:r>
      <w:r w:rsidR="00B6653D">
        <w:rPr>
          <w:rFonts w:cs="Arial"/>
          <w:szCs w:val="20"/>
        </w:rPr>
        <w:t>o</w:t>
      </w:r>
      <w:r w:rsidR="00B6653D" w:rsidRPr="00B6653D">
        <w:rPr>
          <w:rFonts w:cs="Arial"/>
          <w:szCs w:val="20"/>
        </w:rPr>
        <w:t xml:space="preserve"> enakovredn</w:t>
      </w:r>
      <w:r w:rsidR="00B6653D">
        <w:rPr>
          <w:rFonts w:cs="Arial"/>
          <w:szCs w:val="20"/>
        </w:rPr>
        <w:t>o</w:t>
      </w:r>
      <w:r w:rsidR="00B6653D" w:rsidRPr="00B6653D">
        <w:rPr>
          <w:rFonts w:cs="Arial"/>
          <w:szCs w:val="20"/>
        </w:rPr>
        <w:t xml:space="preserve"> dokazilo, ki se nanaša na ponujeni VIN</w:t>
      </w:r>
      <w:r w:rsidR="00B6653D">
        <w:rPr>
          <w:rFonts w:cs="Arial"/>
          <w:szCs w:val="20"/>
        </w:rPr>
        <w:t>) in</w:t>
      </w:r>
      <w:r w:rsidRPr="00CD6908">
        <w:rPr>
          <w:rFonts w:cs="Arial"/>
          <w:szCs w:val="20"/>
        </w:rPr>
        <w:t xml:space="preserve"> </w:t>
      </w:r>
      <w:r w:rsidR="00C57037">
        <w:rPr>
          <w:rFonts w:cs="Arial"/>
          <w:szCs w:val="20"/>
        </w:rPr>
        <w:t>9.3</w:t>
      </w:r>
      <w:r w:rsidR="00B6653D">
        <w:rPr>
          <w:rFonts w:cs="Arial"/>
          <w:szCs w:val="20"/>
        </w:rPr>
        <w:t xml:space="preserve"> (</w:t>
      </w:r>
      <w:r w:rsidR="00B6653D" w:rsidRPr="00C57037">
        <w:rPr>
          <w:rFonts w:cs="Arial"/>
          <w:szCs w:val="20"/>
        </w:rPr>
        <w:t>datiran</w:t>
      </w:r>
      <w:r w:rsidR="00B6653D">
        <w:rPr>
          <w:rFonts w:cs="Arial"/>
          <w:szCs w:val="20"/>
        </w:rPr>
        <w:t>a</w:t>
      </w:r>
      <w:r w:rsidR="00B6653D" w:rsidRPr="00C57037">
        <w:rPr>
          <w:rFonts w:cs="Arial"/>
          <w:szCs w:val="20"/>
        </w:rPr>
        <w:t xml:space="preserve"> fotografij</w:t>
      </w:r>
      <w:r w:rsidR="00B6653D">
        <w:rPr>
          <w:rFonts w:cs="Arial"/>
          <w:szCs w:val="20"/>
        </w:rPr>
        <w:t>a</w:t>
      </w:r>
      <w:r w:rsidR="00B6653D" w:rsidRPr="00C57037">
        <w:rPr>
          <w:rFonts w:cs="Arial"/>
          <w:szCs w:val="20"/>
        </w:rPr>
        <w:t xml:space="preserve"> števca in diagnostični izpis, ki vsebuje najmanj VIN in evidentirano stanje kilometrov</w:t>
      </w:r>
      <w:r w:rsidR="00B6653D">
        <w:rPr>
          <w:rFonts w:cs="Arial"/>
          <w:szCs w:val="20"/>
        </w:rPr>
        <w:t xml:space="preserve"> ob pripravi ponudbe)</w:t>
      </w:r>
      <w:r w:rsidRPr="00CD6908">
        <w:rPr>
          <w:rFonts w:cs="Arial"/>
          <w:szCs w:val="20"/>
        </w:rPr>
        <w:t>, upoštevajoč opombo</w:t>
      </w:r>
      <w:r w:rsidR="00C57037">
        <w:rPr>
          <w:rFonts w:cs="Arial"/>
          <w:szCs w:val="20"/>
        </w:rPr>
        <w:t xml:space="preserve"> k točki 9</w:t>
      </w:r>
    </w:p>
    <w:p w14:paraId="117090CD" w14:textId="77777777" w:rsidR="00CD6908" w:rsidRDefault="00CD6908" w:rsidP="00CD6908">
      <w:pPr>
        <w:pStyle w:val="Odstavekseznama"/>
      </w:pPr>
    </w:p>
    <w:p w14:paraId="4554F325" w14:textId="2EBD1487" w:rsidR="006C3F51" w:rsidRPr="006C3F51" w:rsidRDefault="00CD6908" w:rsidP="00205E94">
      <w:pPr>
        <w:pStyle w:val="3Razpisnaslog3"/>
        <w:numPr>
          <w:ilvl w:val="2"/>
          <w:numId w:val="15"/>
        </w:numPr>
      </w:pPr>
      <w:bookmarkStart w:id="54" w:name="_Toc238798932"/>
      <w:bookmarkStart w:id="55" w:name="_Hlk219884610"/>
      <w:r w:rsidRPr="00EB7F53">
        <w:t>D</w:t>
      </w:r>
      <w:r w:rsidR="00F47749" w:rsidRPr="0063214F">
        <w:t>ruga dokazila</w:t>
      </w:r>
      <w:bookmarkEnd w:id="54"/>
    </w:p>
    <w:p w14:paraId="470D994A" w14:textId="009D2E37" w:rsidR="00032CAE" w:rsidRDefault="00032CAE" w:rsidP="00205E94">
      <w:pPr>
        <w:pStyle w:val="Odstavekseznama"/>
        <w:numPr>
          <w:ilvl w:val="0"/>
          <w:numId w:val="17"/>
        </w:numPr>
        <w:ind w:left="709" w:hanging="283"/>
        <w:rPr>
          <w:rFonts w:cs="Arial"/>
          <w:szCs w:val="20"/>
        </w:rPr>
      </w:pPr>
      <w:r w:rsidRPr="00032CAE">
        <w:rPr>
          <w:rFonts w:cs="Arial"/>
          <w:szCs w:val="20"/>
        </w:rPr>
        <w:t>Tehnično dokumentacijo, prospektni material ali drugo dokumentacijo, iz katere so razvidne tehnične karakteristike in opisi ponujenega vozila</w:t>
      </w:r>
    </w:p>
    <w:p w14:paraId="336C6E20" w14:textId="53BDEE3A" w:rsidR="002078CB" w:rsidRDefault="00EF0311" w:rsidP="002078CB">
      <w:pPr>
        <w:pStyle w:val="Odstavekseznama"/>
        <w:numPr>
          <w:ilvl w:val="0"/>
          <w:numId w:val="17"/>
        </w:numPr>
        <w:ind w:left="709" w:hanging="283"/>
        <w:rPr>
          <w:rFonts w:cs="Arial"/>
          <w:szCs w:val="20"/>
        </w:rPr>
      </w:pPr>
      <w:r w:rsidRPr="00EF0311">
        <w:rPr>
          <w:rFonts w:cs="Arial"/>
          <w:szCs w:val="20"/>
        </w:rPr>
        <w:t>Dokazne listine in tehnično dokumentacijo</w:t>
      </w:r>
      <w:r w:rsidR="002078CB">
        <w:rPr>
          <w:rFonts w:cs="Arial"/>
          <w:szCs w:val="20"/>
        </w:rPr>
        <w:t xml:space="preserve">, ki </w:t>
      </w:r>
      <w:r>
        <w:rPr>
          <w:rFonts w:cs="Arial"/>
          <w:szCs w:val="20"/>
        </w:rPr>
        <w:t>je</w:t>
      </w:r>
      <w:r w:rsidR="002078CB">
        <w:rPr>
          <w:rFonts w:cs="Arial"/>
          <w:szCs w:val="20"/>
        </w:rPr>
        <w:t xml:space="preserve"> navedena </w:t>
      </w:r>
      <w:r w:rsidR="002078CB" w:rsidRPr="00EB7F53">
        <w:rPr>
          <w:rFonts w:cs="Arial"/>
          <w:szCs w:val="20"/>
        </w:rPr>
        <w:t>v</w:t>
      </w:r>
      <w:r>
        <w:rPr>
          <w:rFonts w:cs="Arial"/>
          <w:szCs w:val="20"/>
        </w:rPr>
        <w:t xml:space="preserve"> točki 3</w:t>
      </w:r>
      <w:r w:rsidR="002078CB" w:rsidRPr="00EB7F53">
        <w:rPr>
          <w:rFonts w:cs="Arial"/>
          <w:szCs w:val="20"/>
        </w:rPr>
        <w:t xml:space="preserve"> prilog</w:t>
      </w:r>
      <w:r>
        <w:rPr>
          <w:rFonts w:cs="Arial"/>
          <w:szCs w:val="20"/>
        </w:rPr>
        <w:t>e</w:t>
      </w:r>
      <w:r w:rsidR="002078CB" w:rsidRPr="00EB7F53">
        <w:rPr>
          <w:rFonts w:cs="Arial"/>
          <w:szCs w:val="20"/>
        </w:rPr>
        <w:t xml:space="preserve"> ˮOpis predmeta javnega naročila in zahteve naročnikaˮ</w:t>
      </w:r>
    </w:p>
    <w:p w14:paraId="7DCAEE7B" w14:textId="3869033C" w:rsidR="00CD6908" w:rsidRDefault="00F47749" w:rsidP="00205E94">
      <w:pPr>
        <w:pStyle w:val="Odstavekseznama"/>
        <w:numPr>
          <w:ilvl w:val="0"/>
          <w:numId w:val="17"/>
        </w:numPr>
        <w:ind w:left="709" w:hanging="283"/>
        <w:rPr>
          <w:rFonts w:cs="Arial"/>
          <w:szCs w:val="20"/>
        </w:rPr>
      </w:pPr>
      <w:r w:rsidRPr="001B5C57">
        <w:rPr>
          <w:rFonts w:cs="Arial"/>
          <w:szCs w:val="20"/>
        </w:rPr>
        <w:t xml:space="preserve">Izjava ponudnika, </w:t>
      </w:r>
      <w:r w:rsidR="007F5798">
        <w:rPr>
          <w:rFonts w:cs="Arial"/>
          <w:szCs w:val="20"/>
        </w:rPr>
        <w:t>da ponujene pnevmatike</w:t>
      </w:r>
      <w:r w:rsidRPr="001B5C57">
        <w:rPr>
          <w:rFonts w:cs="Arial"/>
          <w:szCs w:val="20"/>
        </w:rPr>
        <w:t xml:space="preserve"> ustreza</w:t>
      </w:r>
      <w:r w:rsidR="007F5798">
        <w:rPr>
          <w:rFonts w:cs="Arial"/>
          <w:szCs w:val="20"/>
        </w:rPr>
        <w:t>jo</w:t>
      </w:r>
      <w:r w:rsidRPr="001B5C57">
        <w:rPr>
          <w:rFonts w:cs="Arial"/>
          <w:szCs w:val="20"/>
        </w:rPr>
        <w:t xml:space="preserve"> standardu – priporočilom D.O.T. (Department of Transportation) ali E.T.R.T.O. (The European Tyre and Rim Technical Organi</w:t>
      </w:r>
      <w:r w:rsidR="006646EF" w:rsidRPr="001B5C57">
        <w:rPr>
          <w:rFonts w:cs="Arial"/>
          <w:szCs w:val="20"/>
        </w:rPr>
        <w:t>zation), ki je navedena</w:t>
      </w:r>
      <w:r w:rsidRPr="001B5C57">
        <w:rPr>
          <w:rFonts w:cs="Arial"/>
          <w:szCs w:val="20"/>
        </w:rPr>
        <w:t xml:space="preserve"> </w:t>
      </w:r>
      <w:r w:rsidR="006646EF" w:rsidRPr="001B5C57">
        <w:rPr>
          <w:rFonts w:cs="Arial"/>
          <w:szCs w:val="20"/>
        </w:rPr>
        <w:t xml:space="preserve">v </w:t>
      </w:r>
      <w:r w:rsidR="00684DBB" w:rsidRPr="001B5C57">
        <w:rPr>
          <w:rFonts w:cs="Arial"/>
          <w:szCs w:val="20"/>
        </w:rPr>
        <w:t>prilogi</w:t>
      </w:r>
      <w:r w:rsidR="000B3466" w:rsidRPr="001B5C57">
        <w:rPr>
          <w:rFonts w:cs="Arial"/>
          <w:szCs w:val="20"/>
        </w:rPr>
        <w:t xml:space="preserve"> ˮOpis</w:t>
      </w:r>
      <w:r w:rsidR="006646EF" w:rsidRPr="001B5C57">
        <w:rPr>
          <w:rFonts w:cs="Arial"/>
          <w:szCs w:val="20"/>
        </w:rPr>
        <w:t xml:space="preserve"> predmeta javnega naročila in zahteve</w:t>
      </w:r>
      <w:r w:rsidR="00DD40EA" w:rsidRPr="001B5C57">
        <w:rPr>
          <w:rFonts w:cs="Arial"/>
          <w:szCs w:val="20"/>
        </w:rPr>
        <w:t xml:space="preserve"> naročnika</w:t>
      </w:r>
      <w:r w:rsidR="000B3466" w:rsidRPr="001B5C57">
        <w:rPr>
          <w:rFonts w:cs="Arial"/>
          <w:szCs w:val="20"/>
        </w:rPr>
        <w:t>ˮ</w:t>
      </w:r>
      <w:r w:rsidR="001B5C57">
        <w:rPr>
          <w:rFonts w:cs="Arial"/>
          <w:szCs w:val="20"/>
        </w:rPr>
        <w:t xml:space="preserve"> in jo ponudnik poda v</w:t>
      </w:r>
      <w:r w:rsidR="00EF0311">
        <w:rPr>
          <w:rFonts w:cs="Arial"/>
          <w:szCs w:val="20"/>
        </w:rPr>
        <w:t xml:space="preserve"> točki VI</w:t>
      </w:r>
      <w:r w:rsidR="001B5C57">
        <w:rPr>
          <w:rFonts w:cs="Arial"/>
          <w:szCs w:val="20"/>
        </w:rPr>
        <w:t xml:space="preserve"> Prilog</w:t>
      </w:r>
      <w:r w:rsidR="00EF0311">
        <w:rPr>
          <w:rFonts w:cs="Arial"/>
          <w:szCs w:val="20"/>
        </w:rPr>
        <w:t>e</w:t>
      </w:r>
      <w:r w:rsidR="001B5C57">
        <w:rPr>
          <w:rFonts w:cs="Arial"/>
          <w:szCs w:val="20"/>
        </w:rPr>
        <w:t xml:space="preserve"> št. 1 - </w:t>
      </w:r>
      <w:r w:rsidR="001B5C57" w:rsidRPr="001B5C57">
        <w:rPr>
          <w:rFonts w:cs="Arial"/>
          <w:szCs w:val="20"/>
        </w:rPr>
        <w:t>Izjava v zvezi s predložitvijo ponudbe</w:t>
      </w:r>
    </w:p>
    <w:p w14:paraId="3B218868" w14:textId="2FADD84F" w:rsidR="00BF671E" w:rsidRPr="001B5C57" w:rsidRDefault="00BF671E" w:rsidP="00205E94">
      <w:pPr>
        <w:pStyle w:val="Odstavekseznama"/>
        <w:numPr>
          <w:ilvl w:val="0"/>
          <w:numId w:val="17"/>
        </w:numPr>
        <w:ind w:left="709" w:hanging="283"/>
        <w:rPr>
          <w:rFonts w:cs="Arial"/>
          <w:szCs w:val="20"/>
        </w:rPr>
      </w:pPr>
      <w:r>
        <w:rPr>
          <w:rFonts w:cs="Arial"/>
          <w:szCs w:val="20"/>
        </w:rPr>
        <w:t>Slikovni material, ki je naveden v prilogi tehnični opis vozila za posamezen sklop</w:t>
      </w:r>
    </w:p>
    <w:bookmarkEnd w:id="55"/>
    <w:p w14:paraId="0DF480BC" w14:textId="77777777" w:rsidR="00F31FF4" w:rsidRDefault="00F31FF4" w:rsidP="00F31FF4">
      <w:pPr>
        <w:pStyle w:val="Odstavekseznama"/>
        <w:ind w:left="709"/>
        <w:rPr>
          <w:rFonts w:cs="Arial"/>
          <w:szCs w:val="20"/>
        </w:rPr>
      </w:pPr>
    </w:p>
    <w:p w14:paraId="7B46CDCF" w14:textId="2C16EE40" w:rsidR="006C3F51" w:rsidRPr="006C3F51" w:rsidRDefault="00CD6908" w:rsidP="00F31FF4">
      <w:pPr>
        <w:pStyle w:val="3Razpisnaslog3"/>
        <w:numPr>
          <w:ilvl w:val="2"/>
          <w:numId w:val="15"/>
        </w:numPr>
      </w:pPr>
      <w:bookmarkStart w:id="56" w:name="_Toc238798933"/>
      <w:r w:rsidRPr="00EB7F53">
        <w:t>D</w:t>
      </w:r>
      <w:r w:rsidR="001726DE" w:rsidRPr="006C3F51">
        <w:t>okazila za podizvajalc</w:t>
      </w:r>
      <w:r w:rsidR="004906DD" w:rsidRPr="006C3F51">
        <w:t>a</w:t>
      </w:r>
      <w:bookmarkEnd w:id="56"/>
    </w:p>
    <w:p w14:paraId="6652848B" w14:textId="79DF1591" w:rsidR="00125467" w:rsidRPr="00B76667" w:rsidRDefault="00431134" w:rsidP="00B76667">
      <w:pPr>
        <w:spacing w:line="260" w:lineRule="exact"/>
        <w:ind w:left="709"/>
        <w:jc w:val="both"/>
        <w:rPr>
          <w:rFonts w:ascii="Arial" w:hAnsi="Arial" w:cs="Arial"/>
          <w:b/>
          <w:color w:val="000000" w:themeColor="text1"/>
          <w:sz w:val="20"/>
          <w:szCs w:val="20"/>
        </w:rPr>
      </w:pPr>
      <w:bookmarkStart w:id="57" w:name="_Toc78276983"/>
      <w:bookmarkStart w:id="58" w:name="_Toc87964252"/>
      <w:bookmarkStart w:id="59"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57"/>
      <w:bookmarkEnd w:id="58"/>
    </w:p>
    <w:p w14:paraId="5BE7A8D2" w14:textId="1984218C" w:rsidR="00162C17" w:rsidRPr="00EB7F53" w:rsidRDefault="00523C87" w:rsidP="00205E94">
      <w:pPr>
        <w:pStyle w:val="Odstavekseznama"/>
        <w:numPr>
          <w:ilvl w:val="0"/>
          <w:numId w:val="16"/>
        </w:numPr>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8D65EA" w:rsidRPr="00EB7F53">
        <w:rPr>
          <w:rFonts w:cs="Arial"/>
          <w:szCs w:val="20"/>
        </w:rPr>
        <w:t xml:space="preserve"> </w:t>
      </w:r>
      <w:r w:rsidR="00B86124" w:rsidRPr="00EB7F53">
        <w:rPr>
          <w:rFonts w:cs="Arial"/>
          <w:szCs w:val="20"/>
        </w:rPr>
        <w:t>in D</w:t>
      </w:r>
      <w:r w:rsidR="00353515" w:rsidRPr="00EB7F53">
        <w:rPr>
          <w:rFonts w:cs="Arial"/>
          <w:szCs w:val="20"/>
        </w:rPr>
        <w:t>.</w:t>
      </w:r>
      <w:r w:rsidR="00E52066" w:rsidRPr="00EB7F53">
        <w:rPr>
          <w:rFonts w:cs="Arial"/>
          <w:szCs w:val="20"/>
        </w:rPr>
        <w:t xml:space="preserve"> </w:t>
      </w:r>
      <w:r w:rsidR="00C6462A" w:rsidRPr="00EB7F53">
        <w:rPr>
          <w:rFonts w:cs="Arial"/>
          <w:szCs w:val="20"/>
        </w:rPr>
        <w:t xml:space="preserve"> </w:t>
      </w:r>
      <w:r w:rsidR="00C6462A" w:rsidRPr="00475900">
        <w:rPr>
          <w:rFonts w:cs="Arial"/>
          <w:i/>
          <w:iCs/>
          <w:szCs w:val="20"/>
        </w:rPr>
        <w:t>/ Navodila za prip</w:t>
      </w:r>
      <w:r w:rsidR="00BC1FA3" w:rsidRPr="00475900">
        <w:rPr>
          <w:rFonts w:cs="Arial"/>
          <w:i/>
          <w:iCs/>
          <w:szCs w:val="20"/>
        </w:rPr>
        <w:t>ravo obrazca so podana v točki 10</w:t>
      </w:r>
      <w:r w:rsidR="00C6462A" w:rsidRPr="00475900">
        <w:rPr>
          <w:rFonts w:cs="Arial"/>
          <w:i/>
          <w:iCs/>
          <w:szCs w:val="20"/>
        </w:rPr>
        <w:t>.1.</w:t>
      </w:r>
      <w:r w:rsidR="00BC1FA3" w:rsidRPr="00475900">
        <w:rPr>
          <w:rFonts w:cs="Arial"/>
          <w:i/>
          <w:iCs/>
          <w:szCs w:val="20"/>
        </w:rPr>
        <w:t>2</w:t>
      </w:r>
      <w:r w:rsidR="00C6462A" w:rsidRPr="00475900">
        <w:rPr>
          <w:rFonts w:cs="Arial"/>
          <w:i/>
          <w:iCs/>
          <w:szCs w:val="20"/>
        </w:rPr>
        <w:t>/</w:t>
      </w:r>
      <w:r w:rsidR="00162C17" w:rsidRPr="00EB7F53">
        <w:rPr>
          <w:rFonts w:cs="Arial"/>
          <w:szCs w:val="20"/>
        </w:rPr>
        <w:t>,</w:t>
      </w:r>
    </w:p>
    <w:p w14:paraId="6CC49649" w14:textId="7AD78B99" w:rsidR="00162C17" w:rsidRPr="00EB7F53" w:rsidRDefault="00162C17" w:rsidP="00205E94">
      <w:pPr>
        <w:pStyle w:val="Odstavekseznama"/>
        <w:numPr>
          <w:ilvl w:val="0"/>
          <w:numId w:val="16"/>
        </w:numPr>
        <w:ind w:left="709" w:hanging="283"/>
        <w:rPr>
          <w:rFonts w:cs="Arial"/>
          <w:szCs w:val="20"/>
        </w:rPr>
      </w:pPr>
      <w:bookmarkStart w:id="60" w:name="_Hlk148621496"/>
      <w:r w:rsidRPr="00EB7F53">
        <w:rPr>
          <w:rFonts w:cs="Arial"/>
          <w:szCs w:val="20"/>
        </w:rPr>
        <w:t>Priloga št. 1A – Podatki o ponudniku</w:t>
      </w:r>
      <w:r w:rsidR="0019625E" w:rsidRPr="00EB7F53">
        <w:rPr>
          <w:rFonts w:cs="Arial"/>
          <w:szCs w:val="20"/>
        </w:rPr>
        <w:t xml:space="preserve"> </w:t>
      </w:r>
      <w:r w:rsidR="0019625E" w:rsidRPr="00475900">
        <w:rPr>
          <w:rFonts w:cs="Arial"/>
          <w:i/>
          <w:iCs/>
          <w:szCs w:val="20"/>
        </w:rPr>
        <w:t>/potrebno izpolniti za vsakega podizvajalca posebej/</w:t>
      </w:r>
      <w:r w:rsidR="0019625E" w:rsidRPr="00EB7F53">
        <w:rPr>
          <w:rFonts w:cs="Arial"/>
          <w:szCs w:val="20"/>
        </w:rPr>
        <w:t>,</w:t>
      </w:r>
    </w:p>
    <w:bookmarkEnd w:id="60"/>
    <w:p w14:paraId="5565B8E4" w14:textId="7D07AC15" w:rsidR="00162C17" w:rsidRPr="00EB7F53" w:rsidRDefault="007865CA" w:rsidP="00205E94">
      <w:pPr>
        <w:pStyle w:val="Odstavekseznama"/>
        <w:numPr>
          <w:ilvl w:val="0"/>
          <w:numId w:val="16"/>
        </w:numPr>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w:t>
      </w:r>
      <w:r w:rsidRPr="00475900">
        <w:rPr>
          <w:rFonts w:cs="Arial"/>
          <w:i/>
          <w:iCs/>
          <w:szCs w:val="20"/>
        </w:rPr>
        <w:t>/V primeru, da podizvajalec zahteva neposredno plačilo s strani naročnika ali v primeru, da bo podizvajalec izvedel glavni del predmeta naročila./</w:t>
      </w:r>
      <w:r w:rsidR="00162C17" w:rsidRPr="00EB7F53">
        <w:rPr>
          <w:rFonts w:cs="Arial"/>
          <w:szCs w:val="20"/>
        </w:rPr>
        <w:t>,</w:t>
      </w:r>
    </w:p>
    <w:p w14:paraId="48274621" w14:textId="2073DC79" w:rsidR="002D6D1E" w:rsidRPr="00EB7F53" w:rsidRDefault="009A080D" w:rsidP="00205E94">
      <w:pPr>
        <w:pStyle w:val="Odstavekseznama"/>
        <w:numPr>
          <w:ilvl w:val="0"/>
          <w:numId w:val="16"/>
        </w:numPr>
        <w:ind w:left="709" w:hanging="283"/>
        <w:rPr>
          <w:rFonts w:cs="Arial"/>
          <w:szCs w:val="20"/>
        </w:rPr>
      </w:pPr>
      <w:r w:rsidRPr="00EB7F53">
        <w:rPr>
          <w:rFonts w:cs="Arial"/>
          <w:szCs w:val="20"/>
        </w:rPr>
        <w:t>Priloga</w:t>
      </w:r>
      <w:r w:rsidR="00A86360" w:rsidRPr="00EB7F53">
        <w:rPr>
          <w:rFonts w:cs="Arial"/>
          <w:szCs w:val="20"/>
        </w:rPr>
        <w:t xml:space="preserve"> št. </w:t>
      </w:r>
      <w:r w:rsidR="0067677F">
        <w:rPr>
          <w:rFonts w:cs="Arial"/>
          <w:szCs w:val="20"/>
        </w:rPr>
        <w:t>6</w:t>
      </w:r>
      <w:r w:rsidR="002D6D1E" w:rsidRPr="00EB7F53">
        <w:rPr>
          <w:rFonts w:cs="Arial"/>
          <w:szCs w:val="20"/>
        </w:rPr>
        <w:t xml:space="preserve"> – </w:t>
      </w:r>
      <w:r w:rsidR="00E47A3A" w:rsidRPr="00EB7F53">
        <w:rPr>
          <w:rFonts w:cs="Arial"/>
          <w:szCs w:val="20"/>
        </w:rPr>
        <w:t xml:space="preserve">Izjava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59"/>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205E94">
      <w:pPr>
        <w:pStyle w:val="3Razpisnaslog3"/>
        <w:numPr>
          <w:ilvl w:val="2"/>
          <w:numId w:val="15"/>
        </w:numPr>
      </w:pPr>
      <w:bookmarkStart w:id="61" w:name="_Toc238798934"/>
      <w:r w:rsidRPr="00EB7F53">
        <w:t>Dokazila za drugi subjekt</w:t>
      </w:r>
      <w:bookmarkEnd w:id="61"/>
      <w:r w:rsidRPr="00EB7F53">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62" w:name="_Toc78276985"/>
      <w:bookmarkStart w:id="63"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62"/>
      <w:bookmarkEnd w:id="63"/>
    </w:p>
    <w:p w14:paraId="6C5078B4" w14:textId="77777777" w:rsidR="004A1E03" w:rsidRPr="00EB7F53" w:rsidRDefault="004A1E03" w:rsidP="00205E94">
      <w:pPr>
        <w:pStyle w:val="Odstavekseznama"/>
        <w:numPr>
          <w:ilvl w:val="0"/>
          <w:numId w:val="18"/>
        </w:numPr>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w:t>
      </w:r>
      <w:r w:rsidRPr="002C1FA5">
        <w:rPr>
          <w:rFonts w:cs="Arial"/>
          <w:i/>
          <w:iCs/>
          <w:szCs w:val="20"/>
        </w:rPr>
        <w:t xml:space="preserve">/ Navodila za pripravo obrazca so podana v točki </w:t>
      </w:r>
      <w:r w:rsidR="00EB40B9" w:rsidRPr="002C1FA5">
        <w:rPr>
          <w:rFonts w:cs="Arial"/>
          <w:i/>
          <w:iCs/>
          <w:szCs w:val="20"/>
        </w:rPr>
        <w:t>10</w:t>
      </w:r>
      <w:r w:rsidR="00DC1263" w:rsidRPr="002C1FA5">
        <w:rPr>
          <w:rFonts w:cs="Arial"/>
          <w:i/>
          <w:iCs/>
          <w:szCs w:val="20"/>
        </w:rPr>
        <w:t>.</w:t>
      </w:r>
      <w:r w:rsidR="00F84B3F" w:rsidRPr="002C1FA5">
        <w:rPr>
          <w:rFonts w:cs="Arial"/>
          <w:i/>
          <w:iCs/>
          <w:szCs w:val="20"/>
        </w:rPr>
        <w:t>1.2</w:t>
      </w:r>
      <w:r w:rsidRPr="002C1FA5">
        <w:rPr>
          <w:rFonts w:cs="Arial"/>
          <w:i/>
          <w:iCs/>
          <w:szCs w:val="20"/>
        </w:rPr>
        <w:t>./</w:t>
      </w:r>
    </w:p>
    <w:p w14:paraId="6633738B" w14:textId="77777777" w:rsidR="004A1E03" w:rsidRPr="00EB7F53" w:rsidRDefault="00030466" w:rsidP="00205E94">
      <w:pPr>
        <w:pStyle w:val="Odstavekseznama"/>
        <w:numPr>
          <w:ilvl w:val="0"/>
          <w:numId w:val="18"/>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B7F53">
        <w:rPr>
          <w:rFonts w:cs="Arial"/>
          <w:szCs w:val="20"/>
        </w:rPr>
        <w:t>.</w:t>
      </w:r>
    </w:p>
    <w:p w14:paraId="7E384A7F" w14:textId="77777777" w:rsidR="0082204C" w:rsidRDefault="0082204C" w:rsidP="003E3E73">
      <w:pPr>
        <w:spacing w:line="260" w:lineRule="exact"/>
        <w:jc w:val="both"/>
        <w:rPr>
          <w:rFonts w:ascii="Arial" w:hAnsi="Arial" w:cs="Arial"/>
          <w:sz w:val="20"/>
          <w:szCs w:val="20"/>
        </w:rPr>
      </w:pPr>
    </w:p>
    <w:p w14:paraId="508EF6DA" w14:textId="77777777" w:rsidR="00A20B53" w:rsidRPr="00453625" w:rsidRDefault="00A52AD6" w:rsidP="00EB7F53">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16786B">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(ZposS).</w:t>
      </w:r>
    </w:p>
    <w:p w14:paraId="12EA99AB" w14:textId="77777777" w:rsidR="004E7C02" w:rsidRDefault="004E7C02" w:rsidP="003E3E73">
      <w:pPr>
        <w:spacing w:line="260" w:lineRule="exact"/>
        <w:jc w:val="both"/>
        <w:rPr>
          <w:rFonts w:ascii="Arial" w:hAnsi="Arial" w:cs="Arial"/>
          <w:sz w:val="20"/>
          <w:szCs w:val="20"/>
        </w:rPr>
      </w:pPr>
    </w:p>
    <w:p w14:paraId="392C9C52" w14:textId="2D2AE0EC" w:rsidR="00EB7F53" w:rsidRDefault="00C2469C" w:rsidP="00F85577">
      <w:pPr>
        <w:pStyle w:val="2Razpisnaslog2"/>
      </w:pPr>
      <w:bookmarkStart w:id="64" w:name="_Toc238798935"/>
      <w:r w:rsidRPr="00453625">
        <w:lastRenderedPageBreak/>
        <w:t>Druga določila za pripravo ponudbe</w:t>
      </w:r>
      <w:bookmarkEnd w:id="64"/>
    </w:p>
    <w:p w14:paraId="61038A62" w14:textId="77777777" w:rsidR="00EB7F53" w:rsidRPr="00EB7F53" w:rsidRDefault="00EB7F53" w:rsidP="00EB7F53"/>
    <w:p w14:paraId="0BDC1FAA" w14:textId="48106CD9" w:rsidR="00137B10" w:rsidRPr="00C879F3" w:rsidRDefault="00137B10" w:rsidP="00205E94">
      <w:pPr>
        <w:pStyle w:val="3Razpisnaslog3"/>
        <w:numPr>
          <w:ilvl w:val="2"/>
          <w:numId w:val="15"/>
        </w:numPr>
      </w:pPr>
      <w:bookmarkStart w:id="65" w:name="_Toc238798936"/>
      <w:r w:rsidRPr="00C879F3">
        <w:t>Jezik</w:t>
      </w:r>
      <w:bookmarkEnd w:id="65"/>
    </w:p>
    <w:p w14:paraId="16B77A5A" w14:textId="77777777" w:rsidR="00137B10" w:rsidRPr="00453625"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07B77FF6"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7553EF" w:rsidRPr="007553EF">
        <w:rPr>
          <w:rFonts w:ascii="Arial" w:hAnsi="Arial" w:cs="Arial"/>
          <w:sz w:val="20"/>
          <w:szCs w:val="20"/>
        </w:rPr>
        <w:t>Uradni tuji registracijski, homologacijski, servisni in tovarniški dokumenti so lahko v izvirniku, naročnik pa lahko zahteva prevod relevantnega dela v slovenski jezik.</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23CA2FA7" w:rsidR="00137B10" w:rsidRPr="00122E80" w:rsidRDefault="00137B10" w:rsidP="00205E94">
      <w:pPr>
        <w:pStyle w:val="3Razpisnaslog3"/>
        <w:numPr>
          <w:ilvl w:val="2"/>
          <w:numId w:val="15"/>
        </w:numPr>
      </w:pPr>
      <w:bookmarkStart w:id="66" w:name="_Toc238798937"/>
      <w:r w:rsidRPr="00122E80">
        <w:t>Veljavnost ponudbe</w:t>
      </w:r>
      <w:bookmarkEnd w:id="66"/>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6EB42B0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1C7A57A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3E3E73">
      <w:pPr>
        <w:spacing w:line="260" w:lineRule="exact"/>
        <w:jc w:val="both"/>
        <w:rPr>
          <w:rFonts w:ascii="Arial" w:hAnsi="Arial" w:cs="Arial"/>
          <w:sz w:val="20"/>
          <w:szCs w:val="20"/>
        </w:rPr>
      </w:pPr>
    </w:p>
    <w:p w14:paraId="4980ABFA" w14:textId="07A5AAD2" w:rsidR="00B00987" w:rsidRPr="00453625" w:rsidRDefault="00B00987" w:rsidP="00205E94">
      <w:pPr>
        <w:pStyle w:val="3Razpisnaslog3"/>
        <w:numPr>
          <w:ilvl w:val="2"/>
          <w:numId w:val="15"/>
        </w:numPr>
      </w:pPr>
      <w:bookmarkStart w:id="67" w:name="_Toc238798938"/>
      <w:r w:rsidRPr="00453625">
        <w:t>Skupna ponudba</w:t>
      </w:r>
      <w:bookmarkEnd w:id="67"/>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1701124E"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BE8F0B4"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9F481FD" w:rsidR="00B00987" w:rsidRPr="00453625" w:rsidRDefault="00B15C24" w:rsidP="00205E94">
      <w:pPr>
        <w:pStyle w:val="3Razpisnaslog3"/>
        <w:numPr>
          <w:ilvl w:val="2"/>
          <w:numId w:val="15"/>
        </w:numPr>
      </w:pPr>
      <w:bookmarkStart w:id="68" w:name="_Toc238798939"/>
      <w:r w:rsidRPr="00453625">
        <w:t>Ponudba s podizvajalci</w:t>
      </w:r>
      <w:bookmarkEnd w:id="68"/>
      <w:r w:rsidR="00C93843" w:rsidRPr="00453625">
        <w:t xml:space="preserve"> </w:t>
      </w:r>
    </w:p>
    <w:p w14:paraId="1A623E0B" w14:textId="77777777" w:rsidR="00B15C24" w:rsidRDefault="00B15C24"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7499CA58" w14:textId="77777777" w:rsidR="008570B0" w:rsidRPr="004F31DE" w:rsidRDefault="008570B0" w:rsidP="003E3E73">
      <w:pPr>
        <w:spacing w:line="260" w:lineRule="exact"/>
        <w:jc w:val="both"/>
        <w:rPr>
          <w:rFonts w:ascii="Arial" w:hAnsi="Arial" w:cs="Arial"/>
          <w:sz w:val="20"/>
          <w:szCs w:val="20"/>
        </w:rPr>
      </w:pPr>
    </w:p>
    <w:p w14:paraId="4AF484E9"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lastRenderedPageBreak/>
        <w:t>Ponudnik lahko del javnega naročila odda v podizvajanje</w:t>
      </w:r>
      <w:r>
        <w:rPr>
          <w:rFonts w:ascii="Arial" w:hAnsi="Arial" w:cs="Arial"/>
          <w:sz w:val="20"/>
          <w:szCs w:val="20"/>
        </w:rPr>
        <w:t>, vendar v podizvajanje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219BAAB3" w14:textId="28968344" w:rsidR="00E47A3A" w:rsidRDefault="00E47A3A" w:rsidP="003E3E73">
      <w:pPr>
        <w:spacing w:line="260" w:lineRule="exact"/>
        <w:jc w:val="both"/>
        <w:rPr>
          <w:rFonts w:ascii="Arial" w:hAnsi="Arial" w:cs="Arial"/>
          <w:color w:val="00B0F0"/>
          <w:sz w:val="20"/>
          <w:szCs w:val="20"/>
        </w:rPr>
      </w:pPr>
    </w:p>
    <w:p w14:paraId="6BF05683"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97E3FB" w14:textId="77777777" w:rsidR="008570B0" w:rsidRDefault="008570B0" w:rsidP="003E3E73">
      <w:pPr>
        <w:spacing w:line="260" w:lineRule="exact"/>
        <w:jc w:val="both"/>
        <w:rPr>
          <w:rFonts w:ascii="Arial" w:hAnsi="Arial" w:cs="Arial"/>
          <w:sz w:val="20"/>
          <w:szCs w:val="20"/>
        </w:rPr>
      </w:pPr>
    </w:p>
    <w:p w14:paraId="0C658F96" w14:textId="7E75BE8A" w:rsidR="003E6DB7" w:rsidRPr="005B4D50" w:rsidRDefault="003E6DB7" w:rsidP="003E6DB7">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3E3E73">
      <w:pPr>
        <w:spacing w:line="260" w:lineRule="exact"/>
        <w:jc w:val="both"/>
        <w:rPr>
          <w:rFonts w:ascii="Arial" w:hAnsi="Arial" w:cs="Arial"/>
          <w:sz w:val="20"/>
          <w:szCs w:val="20"/>
        </w:rPr>
      </w:pPr>
    </w:p>
    <w:p w14:paraId="15372FF2" w14:textId="1D817AC7" w:rsidR="00291769" w:rsidRPr="004F31DE" w:rsidRDefault="00291769" w:rsidP="00205E94">
      <w:pPr>
        <w:pStyle w:val="3Razpisnaslog3"/>
        <w:numPr>
          <w:ilvl w:val="2"/>
          <w:numId w:val="15"/>
        </w:numPr>
      </w:pPr>
      <w:bookmarkStart w:id="69" w:name="_Toc238798940"/>
      <w:r w:rsidRPr="004F31DE">
        <w:t>Uporaba zmogljivosti drugih subjektov</w:t>
      </w:r>
      <w:bookmarkEnd w:id="69"/>
    </w:p>
    <w:p w14:paraId="2C9BD62B" w14:textId="77777777" w:rsidR="00EB7F53" w:rsidRDefault="00EB7F53" w:rsidP="00EB7F53">
      <w:pPr>
        <w:pStyle w:val="Odstavekseznama"/>
        <w:spacing w:line="260" w:lineRule="exact"/>
        <w:ind w:left="0"/>
        <w:rPr>
          <w:rFonts w:cs="Arial"/>
          <w:color w:val="000000" w:themeColor="text1"/>
          <w:szCs w:val="20"/>
        </w:rPr>
      </w:pPr>
    </w:p>
    <w:p w14:paraId="3620C0D0" w14:textId="43D7105F"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77777777"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245DF8B3" w:rsidR="002866A6" w:rsidRDefault="002866A6" w:rsidP="002866A6">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za posamezen sklop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169EC0D3" w14:textId="77777777" w:rsidR="008B5016" w:rsidRPr="00540020" w:rsidRDefault="008B5016" w:rsidP="002866A6">
      <w:pPr>
        <w:spacing w:line="260" w:lineRule="exact"/>
        <w:jc w:val="both"/>
        <w:rPr>
          <w:rFonts w:ascii="Arial" w:hAnsi="Arial" w:cs="Arial"/>
          <w:color w:val="FF0000"/>
          <w:sz w:val="20"/>
          <w:szCs w:val="20"/>
        </w:rPr>
      </w:pPr>
    </w:p>
    <w:p w14:paraId="5E39B42E" w14:textId="6B6D3410" w:rsidR="00AA4BA5" w:rsidRPr="00EB7F53" w:rsidRDefault="009B7AC0" w:rsidP="00205E94">
      <w:pPr>
        <w:pStyle w:val="3Razpisnaslog3"/>
        <w:numPr>
          <w:ilvl w:val="2"/>
          <w:numId w:val="15"/>
        </w:numPr>
      </w:pPr>
      <w:bookmarkStart w:id="70" w:name="_Toc238798941"/>
      <w:r w:rsidRPr="00EB7F53">
        <w:t>T</w:t>
      </w:r>
      <w:r w:rsidR="00AA4BA5" w:rsidRPr="00EB7F53">
        <w:t>uj</w:t>
      </w:r>
      <w:r w:rsidRPr="00EB7F53">
        <w:t>i gospodarski subjekti</w:t>
      </w:r>
      <w:bookmarkEnd w:id="70"/>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4BB6DFFF"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51BA4D6C" w:rsidR="00A70F8B" w:rsidRPr="00540020" w:rsidRDefault="00A70F8B" w:rsidP="004E74F5">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za posamezen sklop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256771D2" w:rsidR="00497757" w:rsidRPr="00EB7F53" w:rsidRDefault="00497757" w:rsidP="00205E94">
      <w:pPr>
        <w:pStyle w:val="3Razpisnaslog3"/>
        <w:numPr>
          <w:ilvl w:val="2"/>
          <w:numId w:val="15"/>
        </w:numPr>
      </w:pPr>
      <w:bookmarkStart w:id="71" w:name="_Toc62631373"/>
      <w:bookmarkStart w:id="72" w:name="_Toc62632283"/>
      <w:bookmarkStart w:id="73" w:name="_Toc62649976"/>
      <w:bookmarkStart w:id="74" w:name="_Toc238798942"/>
      <w:r w:rsidRPr="00EB7F53">
        <w:t>Variantne ponudbe</w:t>
      </w:r>
      <w:bookmarkEnd w:id="71"/>
      <w:bookmarkEnd w:id="72"/>
      <w:bookmarkEnd w:id="73"/>
      <w:bookmarkEnd w:id="74"/>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7B01F492" w:rsidR="00A30220" w:rsidRPr="00EB7F53" w:rsidRDefault="00A30220" w:rsidP="00F85577">
      <w:pPr>
        <w:pStyle w:val="1Razpisnaslog1"/>
      </w:pPr>
      <w:bookmarkStart w:id="75" w:name="_Toc238798943"/>
      <w:r w:rsidRPr="00EB7F53">
        <w:t>F</w:t>
      </w:r>
      <w:r w:rsidR="00497757" w:rsidRPr="00EB7F53">
        <w:t>INANČNA ZAVAROVANJA</w:t>
      </w:r>
      <w:bookmarkEnd w:id="75"/>
    </w:p>
    <w:p w14:paraId="5AB141E8" w14:textId="77777777" w:rsidR="00EB7F53" w:rsidRDefault="00EB7F53" w:rsidP="00F85577">
      <w:pPr>
        <w:pStyle w:val="2Razpisnaslog2"/>
        <w:numPr>
          <w:ilvl w:val="0"/>
          <w:numId w:val="0"/>
        </w:numPr>
        <w:ind w:left="576"/>
      </w:pPr>
    </w:p>
    <w:p w14:paraId="62C0ADA7" w14:textId="08792D00" w:rsidR="00F942D9" w:rsidRPr="006936D6" w:rsidRDefault="00F942D9" w:rsidP="00F85577">
      <w:pPr>
        <w:pStyle w:val="2Razpisnaslog2"/>
      </w:pPr>
      <w:bookmarkStart w:id="76" w:name="_Toc238798944"/>
      <w:r w:rsidRPr="006936D6">
        <w:t>Dobra izvedb</w:t>
      </w:r>
      <w:r w:rsidR="00C138A4" w:rsidRPr="006936D6">
        <w:t>a</w:t>
      </w:r>
      <w:r w:rsidRPr="006936D6">
        <w:t xml:space="preserve"> pogodbenih obveznosti</w:t>
      </w:r>
      <w:bookmarkEnd w:id="76"/>
    </w:p>
    <w:p w14:paraId="14D2BCA8" w14:textId="77777777" w:rsidR="00C138A4" w:rsidRPr="006936D6" w:rsidRDefault="00C138A4" w:rsidP="003E3E73">
      <w:pPr>
        <w:spacing w:line="260" w:lineRule="exact"/>
        <w:jc w:val="both"/>
        <w:rPr>
          <w:rFonts w:ascii="Arial" w:hAnsi="Arial" w:cs="Arial"/>
          <w:sz w:val="20"/>
          <w:szCs w:val="20"/>
        </w:rPr>
      </w:pPr>
    </w:p>
    <w:p w14:paraId="739C3C77" w14:textId="5D216B15"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w:t>
      </w:r>
      <w:r w:rsidRPr="00FF6809">
        <w:rPr>
          <w:rFonts w:ascii="Arial" w:hAnsi="Arial" w:cs="Arial"/>
          <w:sz w:val="20"/>
          <w:szCs w:val="20"/>
          <w:lang w:eastAsia="en-US"/>
        </w:rPr>
        <w:t xml:space="preserve">izvedbe pogodbenih obveznosti predložiti kavcijsko zavarovanje zavarovalnice </w:t>
      </w:r>
      <w:r w:rsidR="00AD0A3A" w:rsidRPr="00FF6809">
        <w:rPr>
          <w:rFonts w:ascii="Arial" w:hAnsi="Arial" w:cs="Arial"/>
          <w:sz w:val="20"/>
          <w:szCs w:val="20"/>
          <w:lang w:eastAsia="en-US"/>
        </w:rPr>
        <w:t xml:space="preserve">ali bančno garancijo </w:t>
      </w:r>
      <w:r w:rsidRPr="00FF6809">
        <w:rPr>
          <w:rFonts w:ascii="Arial" w:hAnsi="Arial" w:cs="Arial"/>
          <w:sz w:val="20"/>
          <w:szCs w:val="20"/>
          <w:lang w:eastAsia="en-US"/>
        </w:rPr>
        <w:t>(</w:t>
      </w:r>
      <w:r w:rsidRPr="00FF6809">
        <w:rPr>
          <w:rFonts w:ascii="Arial" w:hAnsi="Arial" w:cs="Arial"/>
          <w:sz w:val="20"/>
          <w:szCs w:val="20"/>
        </w:rPr>
        <w:t xml:space="preserve">glej vzorec št. </w:t>
      </w:r>
      <w:r w:rsidR="00FF6809" w:rsidRPr="00FF6809">
        <w:rPr>
          <w:rFonts w:ascii="Arial" w:hAnsi="Arial" w:cs="Arial"/>
          <w:sz w:val="20"/>
          <w:szCs w:val="20"/>
        </w:rPr>
        <w:t>1</w:t>
      </w:r>
      <w:r w:rsidRPr="00FF6809">
        <w:rPr>
          <w:rFonts w:ascii="Arial" w:hAnsi="Arial" w:cs="Arial"/>
          <w:sz w:val="20"/>
          <w:szCs w:val="20"/>
        </w:rPr>
        <w:t>)</w:t>
      </w:r>
      <w:r w:rsidRPr="00FF6809">
        <w:rPr>
          <w:rFonts w:ascii="Arial" w:hAnsi="Arial" w:cs="Arial"/>
          <w:sz w:val="20"/>
          <w:szCs w:val="20"/>
          <w:lang w:eastAsia="en-US"/>
        </w:rPr>
        <w:t xml:space="preserve">, v nadaljevanju: finančno zavarovanje za dobro izvedbo pogodbenih obveznosti, in sicer v 5 dneh po obojestranskem podpisu pogodbe, v višini </w:t>
      </w:r>
      <w:r w:rsidR="00FF6809" w:rsidRPr="00FF6809">
        <w:rPr>
          <w:rFonts w:ascii="Arial" w:hAnsi="Arial" w:cs="Arial"/>
          <w:sz w:val="20"/>
          <w:szCs w:val="20"/>
          <w:lang w:eastAsia="en-US"/>
        </w:rPr>
        <w:t>5 % od skupne pogodbene vrednosti z DDV</w:t>
      </w:r>
      <w:r w:rsidRPr="00FF6809">
        <w:rPr>
          <w:rFonts w:ascii="Arial" w:hAnsi="Arial" w:cs="Arial"/>
          <w:sz w:val="20"/>
          <w:szCs w:val="20"/>
          <w:lang w:eastAsia="en-US"/>
        </w:rPr>
        <w:t>.</w:t>
      </w:r>
      <w:r w:rsidRPr="00453625">
        <w:rPr>
          <w:rFonts w:ascii="Arial" w:hAnsi="Arial" w:cs="Arial"/>
          <w:sz w:val="20"/>
          <w:szCs w:val="20"/>
          <w:lang w:eastAsia="en-US"/>
        </w:rPr>
        <w:t xml:space="preserve"> </w:t>
      </w:r>
    </w:p>
    <w:p w14:paraId="67E393BA" w14:textId="67AA3AAF"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ED4593">
        <w:rPr>
          <w:rFonts w:ascii="Arial" w:hAnsi="Arial" w:cs="Arial"/>
          <w:color w:val="000000" w:themeColor="text1"/>
          <w:sz w:val="20"/>
          <w:szCs w:val="20"/>
        </w:rPr>
        <w:t>Finančno zavarovanje za dobro izvedbo pog</w:t>
      </w:r>
      <w:r w:rsidRPr="00FF6809">
        <w:rPr>
          <w:rFonts w:ascii="Arial" w:hAnsi="Arial" w:cs="Arial"/>
          <w:color w:val="000000" w:themeColor="text1"/>
          <w:sz w:val="20"/>
          <w:szCs w:val="20"/>
        </w:rPr>
        <w:t>odbenih obveznosti mora veljati najmanj 30 dn</w:t>
      </w:r>
      <w:r w:rsidR="00EA3CE3" w:rsidRPr="00FF6809">
        <w:rPr>
          <w:rFonts w:ascii="Arial" w:hAnsi="Arial" w:cs="Arial"/>
          <w:color w:val="000000" w:themeColor="text1"/>
          <w:sz w:val="20"/>
          <w:szCs w:val="20"/>
        </w:rPr>
        <w:t xml:space="preserve">i po preteku </w:t>
      </w:r>
      <w:r w:rsidR="00FF6809" w:rsidRPr="00FF6809">
        <w:rPr>
          <w:rFonts w:ascii="Arial" w:hAnsi="Arial" w:cs="Arial"/>
          <w:color w:val="000000" w:themeColor="text1"/>
          <w:sz w:val="20"/>
          <w:szCs w:val="20"/>
        </w:rPr>
        <w:t>roka za dobavo vozila</w:t>
      </w:r>
      <w:r w:rsidR="00EA3CE3" w:rsidRPr="00FF6809">
        <w:rPr>
          <w:rFonts w:ascii="Arial" w:hAnsi="Arial" w:cs="Arial"/>
          <w:color w:val="000000" w:themeColor="text1"/>
          <w:sz w:val="20"/>
          <w:szCs w:val="20"/>
        </w:rPr>
        <w:t>.</w:t>
      </w:r>
      <w:r w:rsidR="00FA6F09" w:rsidRPr="00FF6809">
        <w:rPr>
          <w:rFonts w:ascii="Arial" w:hAnsi="Arial" w:cs="Arial"/>
          <w:color w:val="000000" w:themeColor="text1"/>
          <w:sz w:val="20"/>
          <w:szCs w:val="20"/>
        </w:rPr>
        <w:t xml:space="preserve"> Predložitev finančnega zavarovanja za dobro izvedbo pogodbenih obveznosti je pogoj za veljavnost pogodbe</w:t>
      </w:r>
      <w:r w:rsidR="00FA6F09" w:rsidRPr="00FF6809">
        <w:rPr>
          <w:rFonts w:ascii="Arial" w:hAnsi="Arial" w:cs="Arial"/>
          <w:color w:val="FF0000"/>
          <w:sz w:val="20"/>
          <w:szCs w:val="20"/>
        </w:rPr>
        <w:t>.</w:t>
      </w:r>
    </w:p>
    <w:p w14:paraId="20A74534"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4C168E51"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7B7505D3" w14:textId="77777777" w:rsidR="00AE7AD1" w:rsidRPr="00EA6516" w:rsidRDefault="00AE7AD1" w:rsidP="003E3E73">
      <w:pPr>
        <w:spacing w:line="260" w:lineRule="exact"/>
        <w:jc w:val="both"/>
        <w:rPr>
          <w:rFonts w:ascii="Arial" w:hAnsi="Arial" w:cs="Arial"/>
          <w:sz w:val="20"/>
          <w:szCs w:val="20"/>
        </w:rPr>
      </w:pPr>
    </w:p>
    <w:p w14:paraId="00ABB937" w14:textId="4ACAC69B" w:rsidR="00EA6516" w:rsidRPr="004B3D4E" w:rsidRDefault="00EA6516" w:rsidP="00F85577">
      <w:pPr>
        <w:pStyle w:val="2Razpisnaslog2"/>
      </w:pPr>
      <w:bookmarkStart w:id="77" w:name="_Toc238798945"/>
      <w:r w:rsidRPr="004B3D4E">
        <w:t>Odprava napak v garancijskem roku</w:t>
      </w:r>
      <w:bookmarkEnd w:id="77"/>
    </w:p>
    <w:p w14:paraId="56ED1599" w14:textId="77777777" w:rsidR="00EA6516" w:rsidRPr="00EA6516" w:rsidRDefault="00EA6516" w:rsidP="003E3E73">
      <w:pPr>
        <w:spacing w:line="260" w:lineRule="exact"/>
        <w:jc w:val="both"/>
        <w:rPr>
          <w:rFonts w:ascii="Arial" w:hAnsi="Arial" w:cs="Arial"/>
          <w:sz w:val="20"/>
          <w:szCs w:val="20"/>
        </w:rPr>
      </w:pPr>
    </w:p>
    <w:p w14:paraId="60626546" w14:textId="14946921" w:rsidR="00EA6516" w:rsidRPr="00EA6516" w:rsidRDefault="00EA6516" w:rsidP="003E3E73">
      <w:pPr>
        <w:numPr>
          <w:ilvl w:val="12"/>
          <w:numId w:val="0"/>
        </w:numPr>
        <w:spacing w:line="260" w:lineRule="exact"/>
        <w:jc w:val="both"/>
        <w:rPr>
          <w:rFonts w:ascii="Arial" w:hAnsi="Arial" w:cs="Arial"/>
          <w:sz w:val="20"/>
          <w:szCs w:val="20"/>
          <w:lang w:eastAsia="en-US"/>
        </w:rPr>
      </w:pPr>
      <w:r w:rsidRPr="00B61AA2">
        <w:rPr>
          <w:rFonts w:ascii="Arial" w:hAnsi="Arial" w:cs="Arial"/>
          <w:sz w:val="20"/>
          <w:szCs w:val="20"/>
          <w:lang w:eastAsia="en-US"/>
        </w:rPr>
        <w:t>Izbrani ponudnik bo moral za zavarovanje odprave napak v garancijskem roku predložiti kavcijsko zavarovanje zavarovalnice</w:t>
      </w:r>
      <w:r w:rsidR="00A93DBB" w:rsidRPr="00B61AA2">
        <w:rPr>
          <w:rFonts w:ascii="Arial" w:hAnsi="Arial" w:cs="Arial"/>
          <w:sz w:val="20"/>
          <w:szCs w:val="20"/>
          <w:lang w:eastAsia="en-US"/>
        </w:rPr>
        <w:t xml:space="preserve"> ali bančno garancijo</w:t>
      </w:r>
      <w:r w:rsidRPr="00B61AA2">
        <w:rPr>
          <w:rFonts w:ascii="Arial" w:hAnsi="Arial" w:cs="Arial"/>
          <w:sz w:val="20"/>
          <w:szCs w:val="20"/>
          <w:lang w:eastAsia="en-US"/>
        </w:rPr>
        <w:t xml:space="preserve"> (glej vzorec št. </w:t>
      </w:r>
      <w:r w:rsidR="00B61AA2" w:rsidRPr="00B61AA2">
        <w:rPr>
          <w:rFonts w:ascii="Arial" w:hAnsi="Arial" w:cs="Arial"/>
          <w:sz w:val="20"/>
          <w:szCs w:val="20"/>
          <w:lang w:eastAsia="en-US"/>
        </w:rPr>
        <w:t>2</w:t>
      </w:r>
      <w:r w:rsidRPr="00B61AA2">
        <w:rPr>
          <w:rFonts w:ascii="Arial" w:hAnsi="Arial" w:cs="Arial"/>
          <w:sz w:val="20"/>
          <w:szCs w:val="20"/>
          <w:lang w:eastAsia="en-US"/>
        </w:rPr>
        <w:t xml:space="preserve">), v nadaljevanju: finančno zavarovanje </w:t>
      </w:r>
      <w:r w:rsidRPr="00B61AA2">
        <w:rPr>
          <w:rFonts w:ascii="Arial" w:hAnsi="Arial" w:cs="Arial"/>
          <w:sz w:val="20"/>
          <w:szCs w:val="20"/>
          <w:lang w:eastAsia="en-US"/>
        </w:rPr>
        <w:lastRenderedPageBreak/>
        <w:t xml:space="preserve">za odpravo napak v garancijskem roku, in sicer najkasneje v </w:t>
      </w:r>
      <w:r w:rsidR="00B61AA2" w:rsidRPr="00B61AA2">
        <w:rPr>
          <w:rFonts w:ascii="Arial" w:hAnsi="Arial" w:cs="Arial"/>
          <w:sz w:val="20"/>
          <w:szCs w:val="20"/>
          <w:lang w:eastAsia="en-US"/>
        </w:rPr>
        <w:t>10</w:t>
      </w:r>
      <w:r w:rsidRPr="00B61AA2">
        <w:rPr>
          <w:rFonts w:ascii="Arial" w:hAnsi="Arial" w:cs="Arial"/>
          <w:sz w:val="20"/>
          <w:szCs w:val="20"/>
          <w:lang w:eastAsia="en-US"/>
        </w:rPr>
        <w:t xml:space="preserve"> dneh po podpisu zapisnika o kakovostnem in količinskem prevzemu </w:t>
      </w:r>
      <w:r w:rsidR="00B61AA2" w:rsidRPr="00B61AA2">
        <w:rPr>
          <w:rFonts w:ascii="Arial" w:hAnsi="Arial" w:cs="Arial"/>
          <w:sz w:val="20"/>
          <w:szCs w:val="20"/>
          <w:lang w:eastAsia="en-US"/>
        </w:rPr>
        <w:t>dobavljenega vozila</w:t>
      </w:r>
      <w:r w:rsidRPr="00B61AA2">
        <w:rPr>
          <w:rFonts w:ascii="Arial" w:hAnsi="Arial" w:cs="Arial"/>
          <w:sz w:val="20"/>
          <w:szCs w:val="20"/>
          <w:lang w:eastAsia="en-US"/>
        </w:rPr>
        <w:t xml:space="preserve">, v višini 5 % </w:t>
      </w:r>
      <w:r w:rsidR="00B61AA2" w:rsidRPr="00B61AA2">
        <w:rPr>
          <w:rFonts w:ascii="Arial" w:hAnsi="Arial" w:cs="Arial"/>
          <w:sz w:val="20"/>
          <w:szCs w:val="20"/>
          <w:lang w:eastAsia="en-US"/>
        </w:rPr>
        <w:t xml:space="preserve">od vrednosti </w:t>
      </w:r>
      <w:r w:rsidR="0049416C">
        <w:rPr>
          <w:rFonts w:ascii="Arial" w:hAnsi="Arial" w:cs="Arial"/>
          <w:sz w:val="20"/>
          <w:szCs w:val="20"/>
          <w:lang w:eastAsia="en-US"/>
        </w:rPr>
        <w:t xml:space="preserve">dobavljenih vozil </w:t>
      </w:r>
      <w:r w:rsidR="00B61AA2" w:rsidRPr="00B61AA2">
        <w:rPr>
          <w:rFonts w:ascii="Arial" w:hAnsi="Arial" w:cs="Arial"/>
          <w:sz w:val="20"/>
          <w:szCs w:val="20"/>
          <w:lang w:eastAsia="en-US"/>
        </w:rPr>
        <w:t>z DDV</w:t>
      </w:r>
      <w:r w:rsidRPr="00B61AA2">
        <w:rPr>
          <w:rFonts w:ascii="Arial" w:hAnsi="Arial" w:cs="Arial"/>
          <w:sz w:val="20"/>
          <w:szCs w:val="20"/>
          <w:lang w:eastAsia="en-US"/>
        </w:rPr>
        <w:t>.</w:t>
      </w:r>
    </w:p>
    <w:p w14:paraId="39D419CD" w14:textId="77777777" w:rsidR="00EA6516" w:rsidRPr="00EA6516" w:rsidRDefault="00EA6516" w:rsidP="003E3E73">
      <w:pPr>
        <w:spacing w:line="260" w:lineRule="exact"/>
        <w:jc w:val="both"/>
        <w:rPr>
          <w:rFonts w:ascii="Arial" w:hAnsi="Arial" w:cs="Arial"/>
          <w:sz w:val="20"/>
          <w:szCs w:val="20"/>
          <w:lang w:eastAsia="en-US"/>
        </w:rPr>
      </w:pPr>
    </w:p>
    <w:p w14:paraId="18EEB27B" w14:textId="18B9E549" w:rsidR="00EA6516" w:rsidRPr="00EA6516" w:rsidRDefault="00EA6516" w:rsidP="003E3E73">
      <w:pPr>
        <w:spacing w:line="260" w:lineRule="exact"/>
        <w:jc w:val="both"/>
        <w:rPr>
          <w:rFonts w:ascii="Arial" w:hAnsi="Arial" w:cs="Arial"/>
          <w:sz w:val="20"/>
          <w:szCs w:val="20"/>
          <w:lang w:eastAsia="en-US"/>
        </w:rPr>
      </w:pPr>
      <w:r w:rsidRPr="00B61AA2">
        <w:rPr>
          <w:rFonts w:ascii="Arial" w:hAnsi="Arial" w:cs="Arial"/>
          <w:sz w:val="20"/>
          <w:szCs w:val="20"/>
          <w:lang w:eastAsia="en-US"/>
        </w:rPr>
        <w:t>Finančno zavarovanje za odpravo napak v garancijskem roku mora veljati še najmanj 30 dni po poteku garancijskega roka</w:t>
      </w:r>
      <w:r w:rsidR="00B61AA2" w:rsidRPr="00B61AA2">
        <w:rPr>
          <w:rFonts w:ascii="Arial" w:hAnsi="Arial" w:cs="Arial"/>
          <w:sz w:val="20"/>
          <w:szCs w:val="20"/>
          <w:lang w:eastAsia="en-US"/>
        </w:rPr>
        <w:t>.</w:t>
      </w:r>
    </w:p>
    <w:p w14:paraId="1841C678" w14:textId="77777777" w:rsidR="00EA6516" w:rsidRPr="00EA6516" w:rsidRDefault="00EA6516" w:rsidP="003E3E73">
      <w:pPr>
        <w:spacing w:line="260" w:lineRule="exact"/>
        <w:jc w:val="both"/>
        <w:rPr>
          <w:rFonts w:ascii="Arial" w:hAnsi="Arial" w:cs="Arial"/>
          <w:sz w:val="20"/>
          <w:szCs w:val="20"/>
          <w:lang w:eastAsia="en-US"/>
        </w:rPr>
      </w:pPr>
    </w:p>
    <w:p w14:paraId="2E679C66" w14:textId="36EADDD1"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Finančno zavarovanje za odpravo napak v garancijskem roku služi naročniku kot jamstvo za vestno izpolnjevanje </w:t>
      </w:r>
      <w:r w:rsidR="003004E2">
        <w:rPr>
          <w:rFonts w:ascii="Arial" w:hAnsi="Arial" w:cs="Arial"/>
          <w:sz w:val="20"/>
          <w:szCs w:val="20"/>
          <w:lang w:eastAsia="en-US"/>
        </w:rPr>
        <w:t>prod</w:t>
      </w:r>
      <w:r w:rsidRPr="00EA6516">
        <w:rPr>
          <w:rFonts w:ascii="Arial" w:hAnsi="Arial" w:cs="Arial"/>
          <w:sz w:val="20"/>
          <w:szCs w:val="20"/>
          <w:lang w:eastAsia="en-US"/>
        </w:rPr>
        <w:t>ajalčevih obveznosti do naročnika v času garancijskega roka. V kolikor se garancijski rok podaljša, se mora hkrati za enako obdobje podaljšati tudi rok veljavnosti finančnega zavarovanja za odpravo napak v garancijskem roku.</w:t>
      </w:r>
    </w:p>
    <w:p w14:paraId="57E7AE60" w14:textId="77777777"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E1970FD" w14:textId="37BC5ED2"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w:t>
      </w:r>
      <w:r w:rsidR="003004E2">
        <w:rPr>
          <w:rFonts w:ascii="Arial" w:hAnsi="Arial" w:cs="Arial"/>
          <w:sz w:val="20"/>
          <w:szCs w:val="20"/>
          <w:lang w:eastAsia="en-US"/>
        </w:rPr>
        <w:t>prod</w:t>
      </w:r>
      <w:r w:rsidRPr="00EA6516">
        <w:rPr>
          <w:rFonts w:ascii="Arial" w:hAnsi="Arial" w:cs="Arial"/>
          <w:sz w:val="20"/>
          <w:szCs w:val="20"/>
          <w:lang w:eastAsia="en-US"/>
        </w:rPr>
        <w:t xml:space="preserve">ajalec ne bo izvrševal garancijskih obveznosti. </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52B63625"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660CE867"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442C5C">
        <w:rPr>
          <w:rFonts w:ascii="Arial" w:hAnsi="Arial" w:cs="Arial"/>
          <w:color w:val="000000" w:themeColor="text1"/>
          <w:sz w:val="20"/>
          <w:szCs w:val="20"/>
          <w:lang w:eastAsia="en-US"/>
        </w:rPr>
        <w:t>i</w:t>
      </w:r>
      <w:r>
        <w:rPr>
          <w:rFonts w:ascii="Arial" w:hAnsi="Arial" w:cs="Arial"/>
          <w:color w:val="000000" w:themeColor="text1"/>
          <w:sz w:val="20"/>
          <w:szCs w:val="20"/>
          <w:lang w:eastAsia="en-US"/>
        </w:rPr>
        <w:t xml:space="preserve"> f</w:t>
      </w:r>
      <w:r w:rsidRPr="00ED4593">
        <w:rPr>
          <w:rFonts w:ascii="Arial" w:hAnsi="Arial" w:cs="Arial"/>
          <w:color w:val="000000" w:themeColor="text1"/>
          <w:sz w:val="20"/>
          <w:szCs w:val="20"/>
          <w:lang w:eastAsia="en-US"/>
        </w:rPr>
        <w:t>inančn</w:t>
      </w:r>
      <w:r w:rsidR="00442C5C">
        <w:rPr>
          <w:rFonts w:ascii="Arial" w:hAnsi="Arial" w:cs="Arial"/>
          <w:color w:val="000000" w:themeColor="text1"/>
          <w:sz w:val="20"/>
          <w:szCs w:val="20"/>
          <w:lang w:eastAsia="en-US"/>
        </w:rPr>
        <w:t>i</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442C5C">
        <w:rPr>
          <w:rFonts w:ascii="Arial" w:hAnsi="Arial" w:cs="Arial"/>
          <w:color w:val="000000" w:themeColor="text1"/>
          <w:sz w:val="20"/>
          <w:szCs w:val="20"/>
          <w:lang w:eastAsia="en-US"/>
        </w:rPr>
        <w:t>i</w:t>
      </w:r>
      <w:r w:rsidRPr="00ED4593">
        <w:rPr>
          <w:rFonts w:ascii="Arial" w:hAnsi="Arial" w:cs="Arial"/>
          <w:color w:val="000000" w:themeColor="text1"/>
          <w:sz w:val="20"/>
          <w:szCs w:val="20"/>
          <w:lang w:eastAsia="en-US"/>
        </w:rPr>
        <w:t xml:space="preserve"> mora</w:t>
      </w:r>
      <w:r w:rsidR="00442C5C">
        <w:rPr>
          <w:rFonts w:ascii="Arial" w:hAnsi="Arial" w:cs="Arial"/>
          <w:color w:val="000000" w:themeColor="text1"/>
          <w:sz w:val="20"/>
          <w:szCs w:val="20"/>
          <w:lang w:eastAsia="en-US"/>
        </w:rPr>
        <w:t>ta</w:t>
      </w:r>
      <w:r w:rsidRPr="00ED4593">
        <w:rPr>
          <w:rFonts w:ascii="Arial" w:hAnsi="Arial" w:cs="Arial"/>
          <w:color w:val="000000" w:themeColor="text1"/>
          <w:sz w:val="20"/>
          <w:szCs w:val="20"/>
          <w:lang w:eastAsia="en-US"/>
        </w:rPr>
        <w:t xml:space="preserve"> biti brezpogojn</w:t>
      </w:r>
      <w:r w:rsidR="00442C5C">
        <w:rPr>
          <w:rFonts w:ascii="Arial" w:hAnsi="Arial" w:cs="Arial"/>
          <w:color w:val="000000" w:themeColor="text1"/>
          <w:sz w:val="20"/>
          <w:szCs w:val="20"/>
          <w:lang w:eastAsia="en-US"/>
        </w:rPr>
        <w:t>i</w:t>
      </w:r>
      <w:r w:rsidRPr="00ED4593">
        <w:rPr>
          <w:rFonts w:ascii="Arial" w:hAnsi="Arial" w:cs="Arial"/>
          <w:color w:val="000000" w:themeColor="text1"/>
          <w:sz w:val="20"/>
          <w:szCs w:val="20"/>
          <w:lang w:eastAsia="en-US"/>
        </w:rPr>
        <w:t xml:space="preserve"> in plačljiv</w:t>
      </w:r>
      <w:r w:rsidR="00442C5C">
        <w:rPr>
          <w:rFonts w:ascii="Arial" w:hAnsi="Arial" w:cs="Arial"/>
          <w:color w:val="000000" w:themeColor="text1"/>
          <w:sz w:val="20"/>
          <w:szCs w:val="20"/>
          <w:lang w:eastAsia="en-US"/>
        </w:rPr>
        <w:t>i</w:t>
      </w:r>
      <w:r w:rsidRPr="00ED4593">
        <w:rPr>
          <w:rFonts w:ascii="Arial" w:hAnsi="Arial" w:cs="Arial"/>
          <w:color w:val="000000" w:themeColor="text1"/>
          <w:sz w:val="20"/>
          <w:szCs w:val="20"/>
          <w:lang w:eastAsia="en-US"/>
        </w:rPr>
        <w:t xml:space="preserve"> na prvi poziv, mora</w:t>
      </w:r>
      <w:r w:rsidR="00442C5C">
        <w:rPr>
          <w:rFonts w:ascii="Arial" w:hAnsi="Arial" w:cs="Arial"/>
          <w:color w:val="000000" w:themeColor="text1"/>
          <w:sz w:val="20"/>
          <w:szCs w:val="20"/>
          <w:lang w:eastAsia="en-US"/>
        </w:rPr>
        <w:t>ta</w:t>
      </w:r>
      <w:r w:rsidRPr="00ED4593">
        <w:rPr>
          <w:rFonts w:ascii="Arial" w:hAnsi="Arial" w:cs="Arial"/>
          <w:color w:val="000000" w:themeColor="text1"/>
          <w:sz w:val="20"/>
          <w:szCs w:val="20"/>
          <w:lang w:eastAsia="en-US"/>
        </w:rPr>
        <w:t xml:space="preserve"> biti izdan</w:t>
      </w:r>
      <w:r w:rsidR="00442C5C">
        <w:rPr>
          <w:rFonts w:ascii="Arial" w:hAnsi="Arial" w:cs="Arial"/>
          <w:color w:val="000000" w:themeColor="text1"/>
          <w:sz w:val="20"/>
          <w:szCs w:val="20"/>
          <w:lang w:eastAsia="en-US"/>
        </w:rPr>
        <w:t>i</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w:t>
      </w:r>
      <w:r w:rsidR="00442C5C">
        <w:rPr>
          <w:rFonts w:ascii="Arial" w:hAnsi="Arial" w:cs="Arial"/>
          <w:color w:val="000000" w:themeColor="text1"/>
          <w:sz w:val="20"/>
          <w:szCs w:val="20"/>
          <w:lang w:eastAsia="en-US"/>
        </w:rPr>
        <w:t>u</w:t>
      </w:r>
      <w:r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finančn</w:t>
      </w:r>
      <w:r w:rsidR="00442C5C">
        <w:rPr>
          <w:rFonts w:ascii="Arial" w:hAnsi="Arial" w:cs="Arial"/>
          <w:color w:val="000000" w:themeColor="text1"/>
          <w:sz w:val="20"/>
          <w:szCs w:val="20"/>
          <w:lang w:eastAsia="en-US"/>
        </w:rPr>
        <w:t>i</w:t>
      </w:r>
      <w:r w:rsidRPr="00ED4593">
        <w:rPr>
          <w:rFonts w:ascii="Arial" w:hAnsi="Arial" w:cs="Arial"/>
          <w:color w:val="000000" w:themeColor="text1"/>
          <w:sz w:val="20"/>
          <w:szCs w:val="20"/>
          <w:lang w:eastAsia="en-US"/>
        </w:rPr>
        <w:t xml:space="preserve"> zavarovanj</w:t>
      </w:r>
      <w:r w:rsidR="00442C5C">
        <w:rPr>
          <w:rFonts w:ascii="Arial" w:hAnsi="Arial" w:cs="Arial"/>
          <w:color w:val="000000" w:themeColor="text1"/>
          <w:sz w:val="20"/>
          <w:szCs w:val="20"/>
          <w:lang w:eastAsia="en-US"/>
        </w:rPr>
        <w:t>i</w:t>
      </w:r>
      <w:r w:rsidRPr="00ED4593">
        <w:rPr>
          <w:rFonts w:ascii="Arial" w:hAnsi="Arial" w:cs="Arial"/>
          <w:color w:val="000000" w:themeColor="text1"/>
          <w:sz w:val="20"/>
          <w:szCs w:val="20"/>
          <w:lang w:eastAsia="en-US"/>
        </w:rPr>
        <w:t xml:space="preserve"> ne sme</w:t>
      </w:r>
      <w:r w:rsidR="00442C5C">
        <w:rPr>
          <w:rFonts w:ascii="Arial" w:hAnsi="Arial" w:cs="Arial"/>
          <w:color w:val="000000" w:themeColor="text1"/>
          <w:sz w:val="20"/>
          <w:szCs w:val="20"/>
          <w:lang w:eastAsia="en-US"/>
        </w:rPr>
        <w:t>ta</w:t>
      </w:r>
      <w:r w:rsidRPr="00ED4593">
        <w:rPr>
          <w:rFonts w:ascii="Arial" w:hAnsi="Arial" w:cs="Arial"/>
          <w:color w:val="000000" w:themeColor="text1"/>
          <w:sz w:val="20"/>
          <w:szCs w:val="20"/>
          <w:lang w:eastAsia="en-US"/>
        </w:rPr>
        <w:t xml:space="preserve"> bistveno odstopati in ne sme</w:t>
      </w:r>
      <w:r w:rsidR="00442C5C">
        <w:rPr>
          <w:rFonts w:ascii="Arial" w:hAnsi="Arial" w:cs="Arial"/>
          <w:color w:val="000000" w:themeColor="text1"/>
          <w:sz w:val="20"/>
          <w:szCs w:val="20"/>
          <w:lang w:eastAsia="en-US"/>
        </w:rPr>
        <w:t>ta</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442C5C">
        <w:rPr>
          <w:rFonts w:ascii="Arial" w:hAnsi="Arial" w:cs="Arial"/>
          <w:color w:val="000000" w:themeColor="text1"/>
          <w:sz w:val="20"/>
          <w:szCs w:val="20"/>
          <w:lang w:eastAsia="en-US"/>
        </w:rPr>
        <w:t>Finančn</w:t>
      </w:r>
      <w:r w:rsidR="00442C5C" w:rsidRPr="00442C5C">
        <w:rPr>
          <w:rFonts w:ascii="Arial" w:hAnsi="Arial" w:cs="Arial"/>
          <w:color w:val="000000" w:themeColor="text1"/>
          <w:sz w:val="20"/>
          <w:szCs w:val="20"/>
          <w:lang w:eastAsia="en-US"/>
        </w:rPr>
        <w:t>i</w:t>
      </w:r>
      <w:r w:rsidRPr="00442C5C">
        <w:rPr>
          <w:rFonts w:ascii="Arial" w:hAnsi="Arial" w:cs="Arial"/>
          <w:color w:val="000000" w:themeColor="text1"/>
          <w:sz w:val="20"/>
          <w:szCs w:val="20"/>
          <w:lang w:eastAsia="en-US"/>
        </w:rPr>
        <w:t xml:space="preserve"> zavarovanj</w:t>
      </w:r>
      <w:r w:rsidR="00442C5C" w:rsidRPr="00442C5C">
        <w:rPr>
          <w:rFonts w:ascii="Arial" w:hAnsi="Arial" w:cs="Arial"/>
          <w:color w:val="000000" w:themeColor="text1"/>
          <w:sz w:val="20"/>
          <w:szCs w:val="20"/>
          <w:lang w:eastAsia="en-US"/>
        </w:rPr>
        <w:t>i</w:t>
      </w:r>
      <w:r w:rsidRPr="00442C5C">
        <w:rPr>
          <w:rFonts w:ascii="Arial" w:hAnsi="Arial" w:cs="Arial"/>
          <w:color w:val="000000" w:themeColor="text1"/>
          <w:sz w:val="20"/>
          <w:szCs w:val="20"/>
          <w:lang w:eastAsia="en-US"/>
        </w:rPr>
        <w:t xml:space="preserve"> se predloži v pdf. obliki, </w:t>
      </w:r>
      <w:r w:rsidRPr="00442C5C">
        <w:rPr>
          <w:rFonts w:ascii="Arial" w:hAnsi="Arial" w:cs="Arial"/>
          <w:color w:val="000000" w:themeColor="text1"/>
          <w:sz w:val="20"/>
          <w:szCs w:val="20"/>
          <w:u w:val="single"/>
          <w:lang w:eastAsia="en-US"/>
        </w:rPr>
        <w:t>zato mora</w:t>
      </w:r>
      <w:r w:rsidR="00442C5C" w:rsidRPr="00442C5C">
        <w:rPr>
          <w:rFonts w:ascii="Arial" w:hAnsi="Arial" w:cs="Arial"/>
          <w:color w:val="000000" w:themeColor="text1"/>
          <w:sz w:val="20"/>
          <w:szCs w:val="20"/>
          <w:u w:val="single"/>
          <w:lang w:eastAsia="en-US"/>
        </w:rPr>
        <w:t>ta</w:t>
      </w:r>
      <w:r w:rsidRPr="00442C5C">
        <w:rPr>
          <w:rFonts w:ascii="Arial" w:hAnsi="Arial" w:cs="Arial"/>
          <w:color w:val="000000" w:themeColor="text1"/>
          <w:sz w:val="20"/>
          <w:szCs w:val="20"/>
          <w:u w:val="single"/>
          <w:lang w:eastAsia="en-US"/>
        </w:rPr>
        <w:t xml:space="preserve"> biti vnovčljiv</w:t>
      </w:r>
      <w:r w:rsidR="00442C5C" w:rsidRPr="00442C5C">
        <w:rPr>
          <w:rFonts w:ascii="Arial" w:hAnsi="Arial" w:cs="Arial"/>
          <w:color w:val="000000" w:themeColor="text1"/>
          <w:sz w:val="20"/>
          <w:szCs w:val="20"/>
          <w:u w:val="single"/>
          <w:lang w:eastAsia="en-US"/>
        </w:rPr>
        <w:t>i</w:t>
      </w:r>
      <w:r w:rsidRPr="00442C5C">
        <w:rPr>
          <w:rFonts w:ascii="Arial" w:hAnsi="Arial" w:cs="Arial"/>
          <w:color w:val="000000" w:themeColor="text1"/>
          <w:sz w:val="20"/>
          <w:szCs w:val="20"/>
          <w:u w:val="single"/>
          <w:lang w:eastAsia="en-US"/>
        </w:rPr>
        <w:t xml:space="preserve"> v kopiji in ne v originalu</w:t>
      </w:r>
      <w:r w:rsidRPr="00442C5C">
        <w:rPr>
          <w:rFonts w:ascii="Arial" w:hAnsi="Arial" w:cs="Arial"/>
          <w:color w:val="000000" w:themeColor="text1"/>
          <w:sz w:val="20"/>
          <w:szCs w:val="20"/>
          <w:lang w:eastAsia="en-US"/>
        </w:rPr>
        <w:t>. V primeru predložitve finančnega zavarovanja v elektronski obliki z digitalnim podpisom, se to šteje kot original.</w:t>
      </w:r>
      <w:r w:rsidRPr="00ED4593">
        <w:rPr>
          <w:rFonts w:ascii="Arial" w:hAnsi="Arial" w:cs="Arial"/>
          <w:color w:val="000000" w:themeColor="text1"/>
          <w:sz w:val="20"/>
          <w:szCs w:val="20"/>
          <w:lang w:eastAsia="en-US"/>
        </w:rPr>
        <w:t xml:space="preserve"> </w:t>
      </w:r>
    </w:p>
    <w:p w14:paraId="547DC8F8" w14:textId="77777777" w:rsidR="004E74F5" w:rsidRPr="00274811" w:rsidRDefault="004E74F5" w:rsidP="004E74F5">
      <w:pPr>
        <w:shd w:val="clear" w:color="auto" w:fill="FFFFFF" w:themeFill="background1"/>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2B77D3BD" w:rsidR="000D6492" w:rsidRPr="00453625" w:rsidRDefault="000D0C3F" w:rsidP="00F85577">
      <w:pPr>
        <w:pStyle w:val="1Razpisnaslog1"/>
      </w:pPr>
      <w:bookmarkStart w:id="78" w:name="_Toc238798946"/>
      <w:r w:rsidRPr="00453625">
        <w:t>OSTALA DOLOČILA V ZVEZI S POSTOPKOM JAVNEGA NAROČILA</w:t>
      </w:r>
      <w:bookmarkEnd w:id="78"/>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4BED0130" w:rsidR="000D0C3F" w:rsidRPr="00453625" w:rsidRDefault="000D0C3F" w:rsidP="00F85577">
      <w:pPr>
        <w:pStyle w:val="2Razpisnaslog2"/>
      </w:pPr>
      <w:bookmarkStart w:id="79" w:name="_Toc238798947"/>
      <w:r w:rsidRPr="00453625">
        <w:t>Obvestilo o odločitvi o oddaji naročila</w:t>
      </w:r>
      <w:bookmarkEnd w:id="79"/>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651E37D7" w:rsidR="000D0C3F" w:rsidRPr="00453625" w:rsidRDefault="000D0C3F" w:rsidP="00F85577">
      <w:pPr>
        <w:pStyle w:val="2Razpisnaslog2"/>
      </w:pPr>
      <w:bookmarkStart w:id="80" w:name="_Toc238798948"/>
      <w:r w:rsidRPr="00453625">
        <w:t>Sklenitev pogodbe</w:t>
      </w:r>
      <w:bookmarkEnd w:id="80"/>
    </w:p>
    <w:p w14:paraId="24E59C03" w14:textId="77777777" w:rsidR="00876D6B" w:rsidRPr="00453625" w:rsidRDefault="00876D6B" w:rsidP="003E3E73">
      <w:pPr>
        <w:spacing w:line="260" w:lineRule="exact"/>
        <w:jc w:val="both"/>
        <w:rPr>
          <w:rFonts w:ascii="Arial" w:hAnsi="Arial" w:cs="Arial"/>
          <w:sz w:val="20"/>
          <w:szCs w:val="20"/>
        </w:rPr>
      </w:pPr>
    </w:p>
    <w:p w14:paraId="179EED8B" w14:textId="5DE56E77"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4E74F5">
        <w:rPr>
          <w:rFonts w:ascii="Arial" w:hAnsi="Arial" w:cs="Arial"/>
          <w:sz w:val="20"/>
          <w:szCs w:val="20"/>
        </w:rPr>
        <w:t>Naročnik bo z najugodnejšim ponudnikom</w:t>
      </w:r>
      <w:r w:rsidR="00AA2DC8">
        <w:rPr>
          <w:rFonts w:ascii="Arial" w:hAnsi="Arial" w:cs="Arial"/>
          <w:sz w:val="20"/>
          <w:szCs w:val="20"/>
        </w:rPr>
        <w:t xml:space="preserve"> za posamezni sklop</w:t>
      </w:r>
      <w:r w:rsidRPr="004E74F5">
        <w:rPr>
          <w:rFonts w:ascii="Arial" w:hAnsi="Arial" w:cs="Arial"/>
          <w:sz w:val="20"/>
          <w:szCs w:val="20"/>
        </w:rPr>
        <w:t xml:space="preserve">, katerega ponudba bo dopustna, sklenil pogodbo za </w:t>
      </w:r>
      <w:r w:rsidR="00D62949" w:rsidRPr="004E74F5">
        <w:rPr>
          <w:rFonts w:ascii="Arial" w:hAnsi="Arial" w:cs="Arial"/>
          <w:sz w:val="20"/>
          <w:szCs w:val="20"/>
        </w:rPr>
        <w:t>izvedbo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401488A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0E4FB73B"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w:t>
      </w:r>
    </w:p>
    <w:p w14:paraId="53D522BE" w14:textId="77777777" w:rsidR="009C1CFA" w:rsidRDefault="009C1CFA" w:rsidP="003E3E73">
      <w:pPr>
        <w:spacing w:line="260" w:lineRule="exact"/>
        <w:jc w:val="both"/>
        <w:rPr>
          <w:rFonts w:ascii="Arial" w:hAnsi="Arial" w:cs="Arial"/>
          <w:b/>
          <w:color w:val="000000" w:themeColor="text1"/>
          <w:sz w:val="20"/>
          <w:szCs w:val="20"/>
        </w:rPr>
      </w:pPr>
    </w:p>
    <w:p w14:paraId="07BEADFD" w14:textId="49FB96CD"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ED4593" w:rsidRDefault="004E74F5" w:rsidP="003E3E73">
      <w:pPr>
        <w:spacing w:line="260" w:lineRule="exact"/>
        <w:jc w:val="both"/>
        <w:rPr>
          <w:rFonts w:ascii="Arial" w:hAnsi="Arial" w:cs="Arial"/>
          <w:b/>
          <w:color w:val="000000" w:themeColor="text1"/>
          <w:sz w:val="20"/>
          <w:szCs w:val="20"/>
        </w:rPr>
      </w:pPr>
    </w:p>
    <w:p w14:paraId="39258A9E" w14:textId="4E97DAAC"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35. člena ZIntPK.</w:t>
      </w:r>
    </w:p>
    <w:p w14:paraId="6C71799C" w14:textId="77777777" w:rsidR="009906FC" w:rsidRPr="009906FC" w:rsidRDefault="009906FC" w:rsidP="003E3E73">
      <w:pPr>
        <w:spacing w:line="260" w:lineRule="exact"/>
        <w:jc w:val="both"/>
        <w:rPr>
          <w:rFonts w:ascii="Arial" w:hAnsi="Arial" w:cs="Arial"/>
          <w:b/>
          <w:sz w:val="20"/>
          <w:szCs w:val="20"/>
        </w:rPr>
      </w:pPr>
    </w:p>
    <w:p w14:paraId="61A963F2" w14:textId="77777777" w:rsidR="00BD5764" w:rsidRPr="009906FC" w:rsidRDefault="00BD5764" w:rsidP="00BD5764">
      <w:pPr>
        <w:pStyle w:val="2Razpisnaslog2"/>
      </w:pPr>
      <w:bookmarkStart w:id="81" w:name="_Toc238798949"/>
      <w:r w:rsidRPr="009906FC">
        <w:t>Ustavitev postopka oddaje javnega naročila, zavrnitev vseh ponudb, odstop od izvedbe javnega naročila</w:t>
      </w:r>
      <w:bookmarkEnd w:id="81"/>
    </w:p>
    <w:p w14:paraId="3A6C3400" w14:textId="77777777" w:rsidR="00BD5764" w:rsidRPr="009906FC"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13ABDB" w14:textId="77777777" w:rsidR="00BD5764" w:rsidRPr="009906FC"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906FC">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043A2B7" w14:textId="77777777" w:rsidR="003E3E73" w:rsidRPr="00ED4593" w:rsidRDefault="003E3E73" w:rsidP="003E3E73">
      <w:pPr>
        <w:spacing w:line="260" w:lineRule="exact"/>
        <w:jc w:val="both"/>
        <w:rPr>
          <w:rFonts w:ascii="Arial" w:hAnsi="Arial" w:cs="Arial"/>
          <w:b/>
          <w:color w:val="000000" w:themeColor="text1"/>
          <w:sz w:val="20"/>
          <w:szCs w:val="20"/>
        </w:rPr>
      </w:pPr>
    </w:p>
    <w:p w14:paraId="6DC64615" w14:textId="196D7705" w:rsidR="000D0C3F" w:rsidRPr="00ED4593" w:rsidRDefault="000D0C3F" w:rsidP="00F85577">
      <w:pPr>
        <w:pStyle w:val="2Razpisnaslog2"/>
      </w:pPr>
      <w:bookmarkStart w:id="82" w:name="_Toc238798950"/>
      <w:r w:rsidRPr="00ED4593">
        <w:t>Predčasno prenehanje pogodbe</w:t>
      </w:r>
      <w:bookmarkEnd w:id="82"/>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7042B991" w14:textId="77777777" w:rsidR="008E5A2C" w:rsidRPr="00453625" w:rsidRDefault="008E5A2C" w:rsidP="00BD5764">
      <w:pPr>
        <w:spacing w:line="260" w:lineRule="exact"/>
        <w:jc w:val="both"/>
        <w:rPr>
          <w:rFonts w:ascii="Arial" w:hAnsi="Arial" w:cs="Arial"/>
          <w:sz w:val="20"/>
          <w:szCs w:val="20"/>
        </w:rPr>
      </w:pPr>
    </w:p>
    <w:p w14:paraId="4C6051D6" w14:textId="253FFFFA" w:rsidR="008E5A2C" w:rsidRDefault="008E5A2C" w:rsidP="00F85577">
      <w:pPr>
        <w:pStyle w:val="2Razpisnaslog2"/>
      </w:pPr>
      <w:bookmarkStart w:id="83" w:name="_Toc238798951"/>
      <w:r>
        <w:t>Varnostno preverjanje ponudnika</w:t>
      </w:r>
      <w:bookmarkEnd w:id="83"/>
    </w:p>
    <w:p w14:paraId="2F2681BD" w14:textId="77777777" w:rsidR="008E5A2C" w:rsidRDefault="008E5A2C" w:rsidP="008E5A2C"/>
    <w:p w14:paraId="07BB54EA" w14:textId="18433AC1" w:rsidR="00A42751" w:rsidRPr="001126C4" w:rsidRDefault="00A42751" w:rsidP="00585FD6">
      <w:pPr>
        <w:pStyle w:val="Odstavekseznama"/>
        <w:keepNext/>
        <w:widowControl w:val="0"/>
        <w:spacing w:line="276" w:lineRule="auto"/>
        <w:ind w:left="0"/>
        <w:rPr>
          <w:rFonts w:cs="Arial"/>
          <w:color w:val="000000"/>
          <w:szCs w:val="20"/>
        </w:rPr>
      </w:pPr>
      <w:r w:rsidRPr="001126C4">
        <w:rPr>
          <w:rFonts w:cs="Arial"/>
          <w:color w:val="000000"/>
          <w:szCs w:val="20"/>
        </w:rPr>
        <w:t xml:space="preserve">Zaradi učinkovitega zagotavljanja </w:t>
      </w:r>
      <w:r w:rsidRPr="00005753">
        <w:rPr>
          <w:rFonts w:cs="Arial"/>
          <w:szCs w:val="20"/>
        </w:rPr>
        <w:t xml:space="preserve">notranje varnosti in varovanja organizacijske integritete Policije, bo v skladu z določbami 51. člena </w:t>
      </w:r>
      <w:r w:rsidRPr="00005753">
        <w:rPr>
          <w:rFonts w:cs="Arial"/>
          <w:szCs w:val="20"/>
          <w:shd w:val="clear" w:color="auto" w:fill="FFFFFF"/>
        </w:rPr>
        <w:t>Zakona o organiziranosti in delu v Policiji (</w:t>
      </w:r>
      <w:r w:rsidRPr="00005753">
        <w:rPr>
          <w:rFonts w:cs="Arial"/>
          <w:szCs w:val="20"/>
        </w:rPr>
        <w:t xml:space="preserve">Uradni list RS, </w:t>
      </w:r>
      <w:r w:rsidR="00380F62" w:rsidRPr="00380F62">
        <w:rPr>
          <w:rFonts w:cs="Arial"/>
          <w:szCs w:val="20"/>
        </w:rPr>
        <w:t>št. 15/13, 11/14, 86/15, 77/16, 77/17, 36/19, 66/19 – ZDZ, 200/20, 172/21, 105/22 – ZZNŠPP, 141/22, 85/25 in 14/26</w:t>
      </w:r>
      <w:r w:rsidR="00380F62">
        <w:rPr>
          <w:rFonts w:cs="Arial"/>
          <w:szCs w:val="20"/>
        </w:rPr>
        <w:t>;</w:t>
      </w:r>
      <w:r w:rsidRPr="00A525E2">
        <w:rPr>
          <w:rFonts w:cs="Arial"/>
          <w:szCs w:val="20"/>
        </w:rPr>
        <w:t xml:space="preserve"> </w:t>
      </w:r>
      <w:r w:rsidRPr="00005753">
        <w:rPr>
          <w:rFonts w:cs="Arial"/>
          <w:szCs w:val="20"/>
        </w:rPr>
        <w:t xml:space="preserve"> v nadaljevanju ZODPol) Policija izvedla varnostno preverjanje ponudnika - </w:t>
      </w:r>
      <w:r w:rsidRPr="00005753">
        <w:rPr>
          <w:rFonts w:cs="Arial"/>
          <w:szCs w:val="20"/>
          <w:lang w:eastAsia="sl-SI"/>
        </w:rPr>
        <w:t>oseb, ki so članice upravnega, vodstvenega ali nadzornega organa</w:t>
      </w:r>
      <w:r w:rsidRPr="001126C4">
        <w:rPr>
          <w:rFonts w:cs="Arial"/>
          <w:color w:val="000000"/>
          <w:szCs w:val="20"/>
          <w:lang w:eastAsia="sl-SI"/>
        </w:rPr>
        <w:t xml:space="preserve"> ponudnika ali imajo pooblastila za zastopanje ali odločanje ali nadzor (v nadaljevanju: predstavniki ponudnika)</w:t>
      </w:r>
      <w:r w:rsidRPr="001126C4">
        <w:rPr>
          <w:rFonts w:cs="Arial"/>
          <w:color w:val="000000"/>
          <w:szCs w:val="20"/>
        </w:rPr>
        <w:t xml:space="preserve"> na podlagi </w:t>
      </w:r>
      <w:r>
        <w:rPr>
          <w:rFonts w:cs="Arial"/>
          <w:color w:val="000000"/>
          <w:szCs w:val="20"/>
        </w:rPr>
        <w:t xml:space="preserve">petega odstavka 32.a člena </w:t>
      </w:r>
      <w:r w:rsidRPr="001126C4">
        <w:rPr>
          <w:rFonts w:cs="Arial"/>
          <w:color w:val="000000"/>
          <w:szCs w:val="20"/>
        </w:rPr>
        <w:t>ZODPol</w:t>
      </w:r>
      <w:r w:rsidR="00380F62">
        <w:rPr>
          <w:rFonts w:cs="Arial"/>
          <w:color w:val="000000"/>
          <w:szCs w:val="20"/>
        </w:rPr>
        <w:t>.</w:t>
      </w:r>
    </w:p>
    <w:p w14:paraId="38B555F9" w14:textId="77777777" w:rsidR="00A42751" w:rsidRPr="001126C4" w:rsidRDefault="00A42751" w:rsidP="00585FD6">
      <w:pPr>
        <w:pStyle w:val="Odstavekseznama"/>
        <w:keepNext/>
        <w:widowControl w:val="0"/>
        <w:spacing w:line="276" w:lineRule="auto"/>
        <w:ind w:left="0"/>
        <w:rPr>
          <w:rFonts w:cs="Arial"/>
          <w:color w:val="000000"/>
          <w:szCs w:val="20"/>
        </w:rPr>
      </w:pPr>
    </w:p>
    <w:p w14:paraId="1FAFF771" w14:textId="0A134689" w:rsidR="00A42751" w:rsidRPr="001126C4" w:rsidRDefault="00A42751" w:rsidP="00585FD6">
      <w:pPr>
        <w:pStyle w:val="Odstavekseznama"/>
        <w:keepNext/>
        <w:widowControl w:val="0"/>
        <w:spacing w:line="276" w:lineRule="auto"/>
        <w:ind w:left="0"/>
        <w:rPr>
          <w:rFonts w:cs="Arial"/>
          <w:color w:val="000000"/>
          <w:szCs w:val="20"/>
        </w:rPr>
      </w:pPr>
      <w:r w:rsidRPr="001126C4">
        <w:rPr>
          <w:rFonts w:cs="Arial"/>
          <w:color w:val="000000"/>
          <w:szCs w:val="20"/>
        </w:rPr>
        <w:t>Ponudnik mora v ponudbi predložiti seznam predstavnikov ponudnika - v obrazcu ESPD</w:t>
      </w:r>
      <w:r w:rsidR="00380F62">
        <w:rPr>
          <w:rFonts w:cs="Arial"/>
          <w:color w:val="000000"/>
          <w:szCs w:val="20"/>
        </w:rPr>
        <w:t>.</w:t>
      </w:r>
    </w:p>
    <w:p w14:paraId="3CB4768E" w14:textId="77777777" w:rsidR="00A42751" w:rsidRPr="001126C4" w:rsidRDefault="00A42751" w:rsidP="00585FD6">
      <w:pPr>
        <w:pStyle w:val="Odstavekseznama"/>
        <w:keepNext/>
        <w:widowControl w:val="0"/>
        <w:spacing w:line="276" w:lineRule="auto"/>
        <w:ind w:left="0"/>
        <w:rPr>
          <w:rFonts w:cs="Arial"/>
          <w:color w:val="000000"/>
          <w:szCs w:val="20"/>
        </w:rPr>
      </w:pPr>
    </w:p>
    <w:p w14:paraId="269A2B0A" w14:textId="6856B0EB" w:rsidR="00A42751" w:rsidRPr="00005753" w:rsidRDefault="00A42751" w:rsidP="00585FD6">
      <w:pPr>
        <w:pStyle w:val="Odstavekseznama"/>
        <w:keepNext/>
        <w:widowControl w:val="0"/>
        <w:spacing w:line="276" w:lineRule="auto"/>
        <w:ind w:left="0"/>
        <w:rPr>
          <w:rFonts w:cs="Arial"/>
          <w:strike/>
          <w:szCs w:val="20"/>
          <w:lang w:eastAsia="sl-SI"/>
        </w:rPr>
      </w:pPr>
      <w:r w:rsidRPr="001126C4">
        <w:rPr>
          <w:rFonts w:cs="Arial"/>
          <w:color w:val="000000"/>
          <w:szCs w:val="20"/>
        </w:rPr>
        <w:t xml:space="preserve">Za vsakega predstavnika ponudnika bo moral ponudnik pred oddajo naročila predložiti njegovo soglasje </w:t>
      </w:r>
      <w:r w:rsidRPr="001126C4">
        <w:rPr>
          <w:rFonts w:cs="Arial"/>
          <w:color w:val="000000"/>
          <w:szCs w:val="20"/>
        </w:rPr>
        <w:lastRenderedPageBreak/>
        <w:t>za varnostno preverjanje</w:t>
      </w:r>
      <w:r w:rsidRPr="001126C4">
        <w:rPr>
          <w:rFonts w:cs="Arial"/>
          <w:color w:val="000000"/>
          <w:sz w:val="22"/>
          <w:szCs w:val="20"/>
          <w:lang w:eastAsia="sl-SI"/>
        </w:rPr>
        <w:t xml:space="preserve"> </w:t>
      </w:r>
      <w:r w:rsidRPr="001126C4">
        <w:rPr>
          <w:rFonts w:cs="Arial"/>
          <w:color w:val="000000"/>
          <w:szCs w:val="20"/>
        </w:rPr>
        <w:t xml:space="preserve">na podlagi </w:t>
      </w:r>
      <w:r>
        <w:rPr>
          <w:rFonts w:cs="Arial"/>
          <w:color w:val="000000"/>
          <w:szCs w:val="20"/>
        </w:rPr>
        <w:t xml:space="preserve">šestega </w:t>
      </w:r>
      <w:r w:rsidRPr="001126C4">
        <w:rPr>
          <w:rFonts w:cs="Arial"/>
          <w:color w:val="000000"/>
          <w:szCs w:val="20"/>
        </w:rPr>
        <w:t xml:space="preserve">odstavka 51. </w:t>
      </w:r>
      <w:r w:rsidRPr="00005753">
        <w:rPr>
          <w:rFonts w:cs="Arial"/>
          <w:szCs w:val="20"/>
        </w:rPr>
        <w:t>člena ZODPol, na obrazcu »Soglasje za varnostno preverjanje predstavnika ponudnika« (glej vzorec št</w:t>
      </w:r>
      <w:r w:rsidRPr="00380F62">
        <w:rPr>
          <w:rFonts w:cs="Arial"/>
          <w:szCs w:val="20"/>
        </w:rPr>
        <w:t xml:space="preserve">. </w:t>
      </w:r>
      <w:r w:rsidR="00380F62">
        <w:rPr>
          <w:rFonts w:cs="Arial"/>
          <w:szCs w:val="20"/>
        </w:rPr>
        <w:t>3</w:t>
      </w:r>
      <w:r w:rsidRPr="00380F62">
        <w:rPr>
          <w:rFonts w:cs="Arial"/>
          <w:szCs w:val="20"/>
        </w:rPr>
        <w:t>).</w:t>
      </w:r>
      <w:r w:rsidRPr="00005753">
        <w:rPr>
          <w:rFonts w:cs="Arial"/>
          <w:szCs w:val="20"/>
        </w:rPr>
        <w:t xml:space="preserve"> Predstavniki ponudnika bodo preverjeni najkasneje pred oddajo naročila.</w:t>
      </w:r>
    </w:p>
    <w:p w14:paraId="0371D81B" w14:textId="77777777" w:rsidR="00A42751" w:rsidRPr="00005753" w:rsidRDefault="00A42751" w:rsidP="00585FD6">
      <w:pPr>
        <w:pStyle w:val="Odstavekseznama"/>
        <w:keepNext/>
        <w:widowControl w:val="0"/>
        <w:spacing w:line="276" w:lineRule="auto"/>
        <w:ind w:left="0"/>
        <w:rPr>
          <w:rFonts w:cs="Arial"/>
          <w:strike/>
          <w:szCs w:val="20"/>
          <w:lang w:eastAsia="sl-SI"/>
        </w:rPr>
      </w:pPr>
    </w:p>
    <w:p w14:paraId="417C437F" w14:textId="77777777" w:rsidR="00A42751" w:rsidRPr="001126C4" w:rsidRDefault="00A42751" w:rsidP="00585FD6">
      <w:pPr>
        <w:pStyle w:val="Odstavekseznama"/>
        <w:keepNext/>
        <w:widowControl w:val="0"/>
        <w:spacing w:line="276" w:lineRule="auto"/>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5736481C" w14:textId="258FF56B" w:rsidR="00A42751" w:rsidRPr="001126C4" w:rsidRDefault="00A42751" w:rsidP="00585FD6">
      <w:pPr>
        <w:pStyle w:val="Odstavekseznama"/>
        <w:keepNext/>
        <w:widowControl w:val="0"/>
        <w:numPr>
          <w:ilvl w:val="0"/>
          <w:numId w:val="9"/>
        </w:numPr>
        <w:spacing w:line="276" w:lineRule="auto"/>
        <w:rPr>
          <w:rFonts w:cs="Arial"/>
          <w:color w:val="000000"/>
          <w:szCs w:val="20"/>
          <w:lang w:eastAsia="sl-SI"/>
        </w:rPr>
      </w:pPr>
      <w:r w:rsidRPr="001126C4">
        <w:rPr>
          <w:rFonts w:cs="Arial"/>
          <w:color w:val="000000"/>
          <w:szCs w:val="20"/>
          <w:lang w:eastAsia="sl-SI"/>
        </w:rPr>
        <w:t xml:space="preserve">izpolnjen in podpisan obrazec </w:t>
      </w:r>
      <w:r w:rsidRPr="001126C4">
        <w:rPr>
          <w:rFonts w:cs="Arial"/>
          <w:color w:val="000000"/>
          <w:szCs w:val="20"/>
        </w:rPr>
        <w:t>»Soglasje za varnostno preverjanje predstavnika ponudnika« za vsakega predstavnika ponudnika,</w:t>
      </w:r>
      <w:r w:rsidRPr="001126C4">
        <w:rPr>
          <w:rFonts w:cs="Arial"/>
          <w:color w:val="000000"/>
          <w:szCs w:val="20"/>
          <w:lang w:eastAsia="sl-SI"/>
        </w:rPr>
        <w:t xml:space="preserve"> bo vložil v kuverto, ki jo bo zaprl in označil z navedbo </w:t>
      </w:r>
      <w:r w:rsidRPr="001126C4">
        <w:rPr>
          <w:rFonts w:cs="Arial"/>
          <w:color w:val="000000"/>
          <w:szCs w:val="20"/>
        </w:rPr>
        <w:t xml:space="preserve">»Soglasje za varnostno preverjanje predstavnika ponudnika«, </w:t>
      </w:r>
      <w:r w:rsidRPr="001126C4">
        <w:rPr>
          <w:rFonts w:cs="Arial"/>
          <w:color w:val="000000"/>
          <w:szCs w:val="20"/>
          <w:lang w:eastAsia="sl-SI"/>
        </w:rPr>
        <w:t xml:space="preserve">ter pripisal ime in priimek osebe, ki je izpolnila vprašalnik; </w:t>
      </w:r>
    </w:p>
    <w:p w14:paraId="5879465E" w14:textId="603A3797" w:rsidR="00A42751" w:rsidRPr="001126C4" w:rsidRDefault="00A42751" w:rsidP="00585FD6">
      <w:pPr>
        <w:pStyle w:val="Odstavekseznama"/>
        <w:keepNext/>
        <w:widowControl w:val="0"/>
        <w:numPr>
          <w:ilvl w:val="0"/>
          <w:numId w:val="9"/>
        </w:numPr>
        <w:spacing w:line="276" w:lineRule="auto"/>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w:t>
      </w:r>
      <w:r w:rsidR="00380F62">
        <w:rPr>
          <w:rFonts w:cs="Arial"/>
          <w:color w:val="000000"/>
          <w:szCs w:val="20"/>
          <w:lang w:eastAsia="sl-SI"/>
        </w:rPr>
        <w:t>z</w:t>
      </w:r>
      <w:r w:rsidRPr="001126C4">
        <w:rPr>
          <w:rFonts w:cs="Arial"/>
          <w:color w:val="000000"/>
          <w:szCs w:val="20"/>
          <w:lang w:eastAsia="sl-SI"/>
        </w:rPr>
        <w:t xml:space="preserve"> izjav</w:t>
      </w:r>
      <w:r w:rsidR="00380F62">
        <w:rPr>
          <w:rFonts w:cs="Arial"/>
          <w:color w:val="000000"/>
          <w:szCs w:val="20"/>
          <w:lang w:eastAsia="sl-SI"/>
        </w:rPr>
        <w:t>ami</w:t>
      </w:r>
      <w:r w:rsidRPr="001126C4">
        <w:rPr>
          <w:rFonts w:cs="Arial"/>
          <w:color w:val="000000"/>
          <w:szCs w:val="20"/>
          <w:lang w:eastAsia="sl-SI"/>
        </w:rPr>
        <w:t xml:space="preserve"> predstavnikov ponudnika bo vložil v novo kuverto, ter le-to označil z navedbo "opravljanje del za policijo, številka zadeve </w:t>
      </w:r>
      <w:r w:rsidRPr="00380F62">
        <w:rPr>
          <w:rFonts w:cs="Arial"/>
          <w:color w:val="000000"/>
          <w:szCs w:val="20"/>
          <w:lang w:eastAsia="sl-SI"/>
        </w:rPr>
        <w:t>430-</w:t>
      </w:r>
      <w:r w:rsidR="00380F62" w:rsidRPr="00380F62">
        <w:rPr>
          <w:rFonts w:cs="Arial"/>
          <w:color w:val="000000"/>
          <w:szCs w:val="20"/>
          <w:lang w:eastAsia="sl-SI"/>
        </w:rPr>
        <w:t>904</w:t>
      </w:r>
      <w:r w:rsidRPr="00380F62">
        <w:rPr>
          <w:rFonts w:cs="Arial"/>
          <w:color w:val="000000"/>
          <w:szCs w:val="20"/>
          <w:lang w:eastAsia="sl-SI"/>
        </w:rPr>
        <w:t>/202</w:t>
      </w:r>
      <w:r w:rsidR="00380F62" w:rsidRPr="00380F62">
        <w:rPr>
          <w:rFonts w:cs="Arial"/>
          <w:color w:val="000000"/>
          <w:szCs w:val="20"/>
          <w:lang w:eastAsia="sl-SI"/>
        </w:rPr>
        <w:t>6</w:t>
      </w:r>
      <w:r w:rsidRPr="001126C4">
        <w:rPr>
          <w:rFonts w:cs="Arial"/>
          <w:color w:val="000000"/>
          <w:szCs w:val="20"/>
          <w:lang w:eastAsia="sl-SI"/>
        </w:rPr>
        <w:t>", ter jo poslal v roku, ki ga bo določil naročnik (predvidoma 3 – 5 dni), na naslov: Ministrstvo za notranje zadeve</w:t>
      </w:r>
      <w:r w:rsidR="00380F62">
        <w:rPr>
          <w:rFonts w:cs="Arial"/>
          <w:color w:val="000000"/>
          <w:szCs w:val="20"/>
          <w:lang w:eastAsia="sl-SI"/>
        </w:rPr>
        <w:t xml:space="preserve"> in javno upravo</w:t>
      </w:r>
      <w:r w:rsidRPr="001126C4">
        <w:rPr>
          <w:rFonts w:cs="Arial"/>
          <w:color w:val="000000"/>
          <w:szCs w:val="20"/>
          <w:lang w:eastAsia="sl-SI"/>
        </w:rPr>
        <w:t>, Štefanova ulica 2, 1000 Ljubljana.</w:t>
      </w:r>
    </w:p>
    <w:p w14:paraId="3F8D6914" w14:textId="77777777" w:rsidR="00A42751" w:rsidRPr="001126C4" w:rsidRDefault="00A42751" w:rsidP="00585FD6">
      <w:pPr>
        <w:pStyle w:val="Odstavekseznama"/>
        <w:keepNext/>
        <w:widowControl w:val="0"/>
        <w:spacing w:line="276" w:lineRule="auto"/>
        <w:ind w:left="0"/>
        <w:rPr>
          <w:rFonts w:cs="Arial"/>
          <w:color w:val="000000"/>
          <w:szCs w:val="20"/>
          <w:lang w:eastAsia="sl-SI"/>
        </w:rPr>
      </w:pPr>
    </w:p>
    <w:p w14:paraId="2F04F171" w14:textId="77777777" w:rsidR="00A42751" w:rsidRPr="001126C4" w:rsidRDefault="00A42751" w:rsidP="00585FD6">
      <w:pPr>
        <w:pStyle w:val="Odstavekseznama"/>
        <w:keepNext/>
        <w:widowControl w:val="0"/>
        <w:spacing w:line="276" w:lineRule="auto"/>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6BAF5956" w14:textId="77777777" w:rsidR="00A42751" w:rsidRPr="001126C4" w:rsidRDefault="00A42751" w:rsidP="00585FD6">
      <w:pPr>
        <w:pStyle w:val="Odstavekseznama"/>
        <w:keepNext/>
        <w:widowControl w:val="0"/>
        <w:spacing w:line="276" w:lineRule="auto"/>
        <w:ind w:left="0"/>
        <w:rPr>
          <w:rFonts w:cs="Arial"/>
          <w:color w:val="000000"/>
          <w:szCs w:val="20"/>
          <w:lang w:eastAsia="sl-SI"/>
        </w:rPr>
      </w:pPr>
    </w:p>
    <w:p w14:paraId="4103178D" w14:textId="77777777" w:rsidR="00A42751" w:rsidRPr="001126C4" w:rsidRDefault="00A42751" w:rsidP="00585FD6">
      <w:pPr>
        <w:pStyle w:val="Odstavekseznama"/>
        <w:keepNext/>
        <w:widowControl w:val="0"/>
        <w:spacing w:line="276" w:lineRule="auto"/>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preverjanju na podlagi tretjega odstavka 51.</w:t>
      </w:r>
      <w:r>
        <w:rPr>
          <w:rFonts w:cs="Arial"/>
          <w:color w:val="000000"/>
          <w:szCs w:val="20"/>
          <w:shd w:val="clear" w:color="auto" w:fill="FFFFFF"/>
          <w:lang w:eastAsia="sl-SI"/>
        </w:rPr>
        <w:t xml:space="preserve"> člena</w:t>
      </w:r>
      <w:r w:rsidRPr="001126C4">
        <w:rPr>
          <w:rFonts w:cs="Arial"/>
          <w:color w:val="000000"/>
          <w:szCs w:val="20"/>
          <w:shd w:val="clear" w:color="auto" w:fill="FFFFFF"/>
          <w:lang w:eastAsia="sl-SI"/>
        </w:rPr>
        <w:t xml:space="preserve"> ZODPol </w:t>
      </w:r>
      <w:r w:rsidRPr="001126C4">
        <w:rPr>
          <w:rFonts w:cs="Arial"/>
          <w:color w:val="000000"/>
          <w:szCs w:val="20"/>
          <w:lang w:eastAsia="sl-SI"/>
        </w:rPr>
        <w:t xml:space="preserve">ugotovljeni varnostni zadržki iz 7. ali 8. točke prvega odstavka 52. člena ZODPol za predstavnika ponudnika ali v primeru, da predstavnik ponudnika z zgoraj navedenim soglasjem ne bo privolil v varnostno preverjanje, bo ponudnik izključen iz postopka oddaje javnega naročila. </w:t>
      </w:r>
    </w:p>
    <w:p w14:paraId="2EAB57DD" w14:textId="77777777" w:rsidR="00A42751" w:rsidRPr="001126C4" w:rsidRDefault="00A42751" w:rsidP="00585FD6">
      <w:pPr>
        <w:pStyle w:val="Odstavekseznama"/>
        <w:keepNext/>
        <w:widowControl w:val="0"/>
        <w:spacing w:line="276" w:lineRule="auto"/>
        <w:ind w:left="0"/>
        <w:rPr>
          <w:rFonts w:cs="Arial"/>
          <w:color w:val="000000"/>
          <w:szCs w:val="20"/>
          <w:lang w:eastAsia="sl-SI"/>
        </w:rPr>
      </w:pPr>
    </w:p>
    <w:p w14:paraId="1919EEDB" w14:textId="20E3F013" w:rsidR="00A42751" w:rsidRPr="001126C4" w:rsidRDefault="00A42751" w:rsidP="00585FD6">
      <w:pPr>
        <w:pStyle w:val="Odstavekseznama"/>
        <w:keepNext/>
        <w:widowControl w:val="0"/>
        <w:spacing w:line="276" w:lineRule="auto"/>
        <w:ind w:left="0"/>
        <w:rPr>
          <w:rFonts w:cs="Arial"/>
          <w:color w:val="000000"/>
          <w:szCs w:val="20"/>
          <w:lang w:eastAsia="sl-SI"/>
        </w:rPr>
      </w:pPr>
      <w:r w:rsidRPr="001126C4">
        <w:rPr>
          <w:rFonts w:cs="Arial"/>
          <w:color w:val="000000"/>
          <w:lang w:val="x-none"/>
        </w:rPr>
        <w:t>Predstavniki ponudnika,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79B70E28" w14:textId="77777777" w:rsidR="008E5A2C" w:rsidRPr="008E5A2C" w:rsidRDefault="008E5A2C" w:rsidP="008E5A2C"/>
    <w:p w14:paraId="23001E18" w14:textId="0682360D" w:rsidR="000D0C3F" w:rsidRPr="00453625" w:rsidRDefault="000D0C3F" w:rsidP="00F85577">
      <w:pPr>
        <w:pStyle w:val="2Razpisnaslog2"/>
      </w:pPr>
      <w:bookmarkStart w:id="84" w:name="_Toc238798952"/>
      <w:r w:rsidRPr="00453625">
        <w:t>Pravno varstvo</w:t>
      </w:r>
      <w:bookmarkEnd w:id="84"/>
    </w:p>
    <w:p w14:paraId="568F4CCB" w14:textId="77777777" w:rsidR="000D0C3F" w:rsidRPr="00453625" w:rsidRDefault="000D0C3F" w:rsidP="003E3E73">
      <w:pPr>
        <w:spacing w:line="260" w:lineRule="exact"/>
        <w:jc w:val="both"/>
        <w:rPr>
          <w:rFonts w:ascii="Arial" w:hAnsi="Arial" w:cs="Arial"/>
          <w:b/>
          <w:sz w:val="20"/>
          <w:szCs w:val="20"/>
        </w:rPr>
      </w:pPr>
    </w:p>
    <w:p w14:paraId="5281EBED" w14:textId="2092DFFD" w:rsidR="002C16C7" w:rsidRPr="00EB3DE0" w:rsidRDefault="002C16C7" w:rsidP="003E3E73">
      <w:pPr>
        <w:spacing w:line="260" w:lineRule="exact"/>
        <w:jc w:val="both"/>
        <w:rPr>
          <w:rFonts w:ascii="Arial" w:hAnsi="Arial" w:cs="Arial"/>
          <w:sz w:val="20"/>
          <w:szCs w:val="20"/>
        </w:rPr>
      </w:pPr>
      <w:bookmarkStart w:id="85" w:name="_Hlk147407416"/>
      <w:r w:rsidRPr="00EB3DE0">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w:t>
      </w:r>
      <w:r w:rsidR="0018224D" w:rsidRPr="00EB3DE0">
        <w:rPr>
          <w:rFonts w:ascii="Arial" w:hAnsi="Arial" w:cs="Arial"/>
          <w:sz w:val="20"/>
          <w:szCs w:val="20"/>
        </w:rPr>
        <w:t xml:space="preserve"> 60/11 ZTP-D,</w:t>
      </w:r>
      <w:r w:rsidRPr="00EB3DE0">
        <w:rPr>
          <w:rFonts w:ascii="Arial" w:hAnsi="Arial" w:cs="Arial"/>
          <w:sz w:val="20"/>
          <w:szCs w:val="20"/>
        </w:rPr>
        <w:t xml:space="preserve"> 63/13, </w:t>
      </w:r>
      <w:r w:rsidR="0018224D" w:rsidRPr="00EB3DE0">
        <w:rPr>
          <w:rFonts w:ascii="Arial" w:hAnsi="Arial" w:cs="Arial"/>
          <w:sz w:val="20"/>
          <w:szCs w:val="20"/>
        </w:rPr>
        <w:t>90/14 ZDU-1l</w:t>
      </w:r>
      <w:r w:rsidRPr="00EB3DE0">
        <w:rPr>
          <w:rFonts w:ascii="Arial" w:hAnsi="Arial" w:cs="Arial"/>
          <w:sz w:val="20"/>
          <w:szCs w:val="20"/>
        </w:rPr>
        <w:t xml:space="preserve">, </w:t>
      </w:r>
      <w:r w:rsidR="0018224D" w:rsidRPr="00EB3DE0">
        <w:rPr>
          <w:rFonts w:ascii="Arial" w:hAnsi="Arial" w:cs="Arial"/>
          <w:sz w:val="20"/>
          <w:szCs w:val="20"/>
        </w:rPr>
        <w:t xml:space="preserve">60/17, </w:t>
      </w:r>
      <w:r w:rsidRPr="00EB3DE0">
        <w:rPr>
          <w:rFonts w:ascii="Arial" w:hAnsi="Arial" w:cs="Arial"/>
          <w:sz w:val="20"/>
          <w:szCs w:val="20"/>
        </w:rPr>
        <w:t>72/19</w:t>
      </w:r>
      <w:r w:rsidR="00531CD5" w:rsidRPr="00EB3DE0">
        <w:rPr>
          <w:rFonts w:ascii="Arial" w:hAnsi="Arial" w:cs="Arial"/>
          <w:sz w:val="20"/>
          <w:szCs w:val="20"/>
        </w:rPr>
        <w:t xml:space="preserve"> in 83/25 - ZOUL</w:t>
      </w:r>
      <w:r w:rsidRPr="00EB3DE0">
        <w:rPr>
          <w:rFonts w:ascii="Arial" w:hAnsi="Arial" w:cs="Arial"/>
          <w:sz w:val="20"/>
          <w:szCs w:val="20"/>
        </w:rPr>
        <w:t>; v nadaljevanju ZPVPJN).</w:t>
      </w:r>
    </w:p>
    <w:bookmarkEnd w:id="85"/>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4E231BF9" w14:textId="77777777" w:rsidR="009D0707" w:rsidRDefault="009D0707" w:rsidP="003E3E73">
      <w:pPr>
        <w:spacing w:line="260" w:lineRule="exact"/>
        <w:jc w:val="both"/>
        <w:rPr>
          <w:rFonts w:ascii="Arial" w:hAnsi="Arial" w:cs="Arial"/>
          <w:color w:val="000000" w:themeColor="text1"/>
          <w:sz w:val="20"/>
          <w:szCs w:val="20"/>
        </w:rPr>
      </w:pPr>
      <w:bookmarkStart w:id="86" w:name="_Hlk219893445"/>
    </w:p>
    <w:p w14:paraId="5E94ED14" w14:textId="39DC2924"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bookmarkEnd w:id="86"/>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bookmarkStart w:id="87" w:name="_Hlk219893472"/>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bookmarkEnd w:id="87"/>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lastRenderedPageBreak/>
        <w:t>Zahtevek za revizijo se vloži prek portala eRevizija.</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376CE62E"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w:t>
      </w:r>
      <w:r w:rsidR="002726FF">
        <w:rPr>
          <w:rFonts w:ascii="Arial" w:hAnsi="Arial" w:cs="Arial"/>
          <w:color w:val="000000"/>
          <w:sz w:val="20"/>
          <w:szCs w:val="20"/>
        </w:rPr>
        <w:t>v zvezi z oddajo javnega naročila</w:t>
      </w:r>
      <w:r w:rsidRPr="003131D2">
        <w:rPr>
          <w:rFonts w:ascii="Arial" w:hAnsi="Arial" w:cs="Arial"/>
          <w:color w:val="000000"/>
          <w:sz w:val="20"/>
          <w:szCs w:val="20"/>
        </w:rPr>
        <w:t xml:space="preserve">,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3383C41" w14:textId="684F735B"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EB3DE0">
        <w:rPr>
          <w:rFonts w:ascii="Arial" w:hAnsi="Arial" w:cs="Arial"/>
          <w:color w:val="000000"/>
          <w:sz w:val="20"/>
          <w:szCs w:val="20"/>
        </w:rPr>
        <w:t>7111290-00</w:t>
      </w:r>
      <w:r w:rsidR="00EB3DE0" w:rsidRPr="00EB3DE0">
        <w:rPr>
          <w:rFonts w:ascii="Arial" w:hAnsi="Arial" w:cs="Arial"/>
          <w:color w:val="000000"/>
          <w:sz w:val="20"/>
          <w:szCs w:val="20"/>
        </w:rPr>
        <w:t>0904</w:t>
      </w:r>
      <w:r w:rsidRPr="00EB3DE0">
        <w:rPr>
          <w:rFonts w:ascii="Arial" w:hAnsi="Arial" w:cs="Arial"/>
          <w:color w:val="000000"/>
          <w:sz w:val="20"/>
          <w:szCs w:val="20"/>
        </w:rPr>
        <w:t>2</w:t>
      </w:r>
      <w:r w:rsidR="00EB3DE0" w:rsidRPr="00EB3DE0">
        <w:rPr>
          <w:rFonts w:ascii="Arial" w:hAnsi="Arial" w:cs="Arial"/>
          <w:color w:val="000000"/>
          <w:sz w:val="20"/>
          <w:szCs w:val="20"/>
        </w:rPr>
        <w:t>6</w:t>
      </w:r>
      <w:r w:rsidRPr="00EB3DE0">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88"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0677B678"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BE4631">
        <w:rPr>
          <w:rFonts w:ascii="Arial" w:hAnsi="Arial" w:cs="Arial"/>
          <w:color w:val="000000"/>
          <w:sz w:val="20"/>
          <w:szCs w:val="20"/>
        </w:rPr>
        <w:t>Fran</w:t>
      </w:r>
      <w:r w:rsidR="00405B4D">
        <w:rPr>
          <w:rFonts w:ascii="Arial" w:hAnsi="Arial" w:cs="Arial"/>
          <w:color w:val="000000"/>
          <w:sz w:val="20"/>
          <w:szCs w:val="20"/>
        </w:rPr>
        <w:t>ci Matoz</w:t>
      </w:r>
    </w:p>
    <w:p w14:paraId="295D9C53" w14:textId="1FFAA9D1" w:rsid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bookmarkEnd w:id="88"/>
      <w:r w:rsidR="00405B4D">
        <w:rPr>
          <w:rFonts w:ascii="Arial" w:hAnsi="Arial" w:cs="Arial"/>
          <w:color w:val="000000"/>
          <w:sz w:val="20"/>
          <w:szCs w:val="20"/>
        </w:rPr>
        <w:t>minister</w:t>
      </w:r>
    </w:p>
    <w:p w14:paraId="69A3C21C" w14:textId="43CC628E" w:rsidR="00F010DE" w:rsidRDefault="00F010DE" w:rsidP="003E3E73">
      <w:pPr>
        <w:spacing w:line="260" w:lineRule="exact"/>
        <w:rPr>
          <w:rFonts w:ascii="Arial" w:hAnsi="Arial" w:cs="Arial"/>
          <w:color w:val="000000"/>
          <w:sz w:val="20"/>
          <w:szCs w:val="20"/>
        </w:rPr>
      </w:pPr>
    </w:p>
    <w:sectPr w:rsidR="00F010DE"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84D9B" w14:textId="77777777" w:rsidR="00C94349" w:rsidRDefault="00C94349">
      <w:r>
        <w:separator/>
      </w:r>
    </w:p>
  </w:endnote>
  <w:endnote w:type="continuationSeparator" w:id="0">
    <w:p w14:paraId="2256D4CB" w14:textId="77777777" w:rsidR="00C94349" w:rsidRDefault="00C9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3038" w14:textId="77777777" w:rsidR="00AB0AD6" w:rsidRDefault="00AB0AD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AB0AD6" w:rsidRDefault="00AB0AD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6F9EC" w14:textId="3729684D" w:rsidR="00AB0AD6" w:rsidRPr="006222D5" w:rsidRDefault="00AB0AD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AB0AD6" w:rsidRDefault="00AB0AD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1AD6F" w14:textId="77777777" w:rsidR="00C94349" w:rsidRDefault="00C94349">
      <w:r>
        <w:separator/>
      </w:r>
    </w:p>
  </w:footnote>
  <w:footnote w:type="continuationSeparator" w:id="0">
    <w:p w14:paraId="183B4026" w14:textId="77777777" w:rsidR="00C94349" w:rsidRDefault="00C94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8A19" w14:textId="77777777" w:rsidR="00AB0AD6" w:rsidRDefault="00AB0AD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AB0AD6" w:rsidRDefault="00AB0AD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00B2A5F"/>
    <w:multiLevelType w:val="hybridMultilevel"/>
    <w:tmpl w:val="826837BE"/>
    <w:lvl w:ilvl="0" w:tplc="28A24DE4">
      <w:start w:val="1"/>
      <w:numFmt w:val="bullet"/>
      <w:lvlText w:val="-"/>
      <w:lvlJc w:val="left"/>
      <w:pPr>
        <w:ind w:left="1571" w:hanging="360"/>
      </w:pPr>
      <w:rPr>
        <w:rFonts w:ascii="Arial" w:eastAsia="Calibri" w:hAnsi="Arial" w:cs="Aria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B603B4E"/>
    <w:multiLevelType w:val="hybridMultilevel"/>
    <w:tmpl w:val="DC00A6A4"/>
    <w:lvl w:ilvl="0" w:tplc="EFFC1B26">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6"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7EBE0E25"/>
    <w:multiLevelType w:val="multilevel"/>
    <w:tmpl w:val="FFFFFFFF"/>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100293802">
    <w:abstractNumId w:val="3"/>
  </w:num>
  <w:num w:numId="2" w16cid:durableId="891035387">
    <w:abstractNumId w:val="7"/>
  </w:num>
  <w:num w:numId="3" w16cid:durableId="55859223">
    <w:abstractNumId w:val="14"/>
  </w:num>
  <w:num w:numId="4" w16cid:durableId="1743943080">
    <w:abstractNumId w:val="11"/>
  </w:num>
  <w:num w:numId="5" w16cid:durableId="1617176726">
    <w:abstractNumId w:val="1"/>
  </w:num>
  <w:num w:numId="6" w16cid:durableId="329213023">
    <w:abstractNumId w:val="8"/>
  </w:num>
  <w:num w:numId="7" w16cid:durableId="1885482147">
    <w:abstractNumId w:val="12"/>
  </w:num>
  <w:num w:numId="8" w16cid:durableId="1950502138">
    <w:abstractNumId w:val="17"/>
  </w:num>
  <w:num w:numId="9" w16cid:durableId="384376592">
    <w:abstractNumId w:val="13"/>
  </w:num>
  <w:num w:numId="10" w16cid:durableId="655376616">
    <w:abstractNumId w:val="0"/>
  </w:num>
  <w:num w:numId="11" w16cid:durableId="2098558202">
    <w:abstractNumId w:val="19"/>
  </w:num>
  <w:num w:numId="12" w16cid:durableId="2069188252">
    <w:abstractNumId w:val="16"/>
  </w:num>
  <w:num w:numId="13" w16cid:durableId="2089887917">
    <w:abstractNumId w:val="18"/>
  </w:num>
  <w:num w:numId="14" w16cid:durableId="769741692">
    <w:abstractNumId w:val="2"/>
  </w:num>
  <w:num w:numId="15" w16cid:durableId="1822692884">
    <w:abstractNumId w:val="9"/>
  </w:num>
  <w:num w:numId="16" w16cid:durableId="632711324">
    <w:abstractNumId w:val="5"/>
  </w:num>
  <w:num w:numId="17" w16cid:durableId="375618133">
    <w:abstractNumId w:val="4"/>
  </w:num>
  <w:num w:numId="18" w16cid:durableId="861015262">
    <w:abstractNumId w:val="6"/>
  </w:num>
  <w:num w:numId="19" w16cid:durableId="964040684">
    <w:abstractNumId w:val="9"/>
  </w:num>
  <w:num w:numId="20" w16cid:durableId="1283003541">
    <w:abstractNumId w:val="20"/>
  </w:num>
  <w:num w:numId="21" w16cid:durableId="863831179">
    <w:abstractNumId w:val="9"/>
  </w:num>
  <w:num w:numId="22" w16cid:durableId="917909451">
    <w:abstractNumId w:val="10"/>
  </w:num>
  <w:num w:numId="23" w16cid:durableId="92696066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0ED6"/>
    <w:rsid w:val="00001466"/>
    <w:rsid w:val="00001D1D"/>
    <w:rsid w:val="000020DB"/>
    <w:rsid w:val="000036F0"/>
    <w:rsid w:val="00003D3E"/>
    <w:rsid w:val="00005EB6"/>
    <w:rsid w:val="00006320"/>
    <w:rsid w:val="0000672D"/>
    <w:rsid w:val="000067D2"/>
    <w:rsid w:val="0000704E"/>
    <w:rsid w:val="00007FEB"/>
    <w:rsid w:val="000124EB"/>
    <w:rsid w:val="0001282C"/>
    <w:rsid w:val="00012EA9"/>
    <w:rsid w:val="00013089"/>
    <w:rsid w:val="00014296"/>
    <w:rsid w:val="00014DE4"/>
    <w:rsid w:val="00016AF9"/>
    <w:rsid w:val="00022D23"/>
    <w:rsid w:val="00022DEC"/>
    <w:rsid w:val="0002509C"/>
    <w:rsid w:val="000266DE"/>
    <w:rsid w:val="00026EC1"/>
    <w:rsid w:val="00030466"/>
    <w:rsid w:val="00030DB2"/>
    <w:rsid w:val="0003232E"/>
    <w:rsid w:val="000328FE"/>
    <w:rsid w:val="00032CAE"/>
    <w:rsid w:val="000333F0"/>
    <w:rsid w:val="00034219"/>
    <w:rsid w:val="00040CB1"/>
    <w:rsid w:val="000438CE"/>
    <w:rsid w:val="00043F7B"/>
    <w:rsid w:val="00046815"/>
    <w:rsid w:val="0005144A"/>
    <w:rsid w:val="00051477"/>
    <w:rsid w:val="00051D0B"/>
    <w:rsid w:val="000539C0"/>
    <w:rsid w:val="0005498E"/>
    <w:rsid w:val="00054B43"/>
    <w:rsid w:val="000551C9"/>
    <w:rsid w:val="00056EF2"/>
    <w:rsid w:val="000572D5"/>
    <w:rsid w:val="0005753C"/>
    <w:rsid w:val="00061879"/>
    <w:rsid w:val="00061A64"/>
    <w:rsid w:val="00061A85"/>
    <w:rsid w:val="00065B89"/>
    <w:rsid w:val="00066512"/>
    <w:rsid w:val="000666B0"/>
    <w:rsid w:val="00067A24"/>
    <w:rsid w:val="00073275"/>
    <w:rsid w:val="0007365C"/>
    <w:rsid w:val="00073787"/>
    <w:rsid w:val="00074624"/>
    <w:rsid w:val="00076F85"/>
    <w:rsid w:val="000777D7"/>
    <w:rsid w:val="00077FD0"/>
    <w:rsid w:val="000807E9"/>
    <w:rsid w:val="00081A6B"/>
    <w:rsid w:val="00081AB6"/>
    <w:rsid w:val="00082C2C"/>
    <w:rsid w:val="000837C5"/>
    <w:rsid w:val="000838DA"/>
    <w:rsid w:val="00083A87"/>
    <w:rsid w:val="000856F5"/>
    <w:rsid w:val="000872DA"/>
    <w:rsid w:val="0009037E"/>
    <w:rsid w:val="00090B18"/>
    <w:rsid w:val="00091143"/>
    <w:rsid w:val="00091A9F"/>
    <w:rsid w:val="00091DC0"/>
    <w:rsid w:val="00093CC3"/>
    <w:rsid w:val="0009546E"/>
    <w:rsid w:val="0009682F"/>
    <w:rsid w:val="00097152"/>
    <w:rsid w:val="00097F19"/>
    <w:rsid w:val="000A4246"/>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4F7"/>
    <w:rsid w:val="000C2632"/>
    <w:rsid w:val="000C32C7"/>
    <w:rsid w:val="000C4360"/>
    <w:rsid w:val="000C4470"/>
    <w:rsid w:val="000C4E8E"/>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16CDD"/>
    <w:rsid w:val="0012175F"/>
    <w:rsid w:val="00122E80"/>
    <w:rsid w:val="001234C6"/>
    <w:rsid w:val="0012448E"/>
    <w:rsid w:val="00125467"/>
    <w:rsid w:val="001309C4"/>
    <w:rsid w:val="0013120D"/>
    <w:rsid w:val="00132605"/>
    <w:rsid w:val="00132795"/>
    <w:rsid w:val="00133258"/>
    <w:rsid w:val="0013628F"/>
    <w:rsid w:val="0013688B"/>
    <w:rsid w:val="001377F3"/>
    <w:rsid w:val="00137B10"/>
    <w:rsid w:val="0014093A"/>
    <w:rsid w:val="00141245"/>
    <w:rsid w:val="0014484F"/>
    <w:rsid w:val="001449D0"/>
    <w:rsid w:val="00145E9F"/>
    <w:rsid w:val="001460CC"/>
    <w:rsid w:val="001477EC"/>
    <w:rsid w:val="00147A3A"/>
    <w:rsid w:val="001508BE"/>
    <w:rsid w:val="00150E33"/>
    <w:rsid w:val="001529BE"/>
    <w:rsid w:val="00153374"/>
    <w:rsid w:val="001538D2"/>
    <w:rsid w:val="00153B86"/>
    <w:rsid w:val="00154B7A"/>
    <w:rsid w:val="00157310"/>
    <w:rsid w:val="00160B58"/>
    <w:rsid w:val="00162B0A"/>
    <w:rsid w:val="00162C17"/>
    <w:rsid w:val="00163971"/>
    <w:rsid w:val="00164FFE"/>
    <w:rsid w:val="0016786B"/>
    <w:rsid w:val="001726DE"/>
    <w:rsid w:val="00172A33"/>
    <w:rsid w:val="00173EAB"/>
    <w:rsid w:val="001746D6"/>
    <w:rsid w:val="00175D0E"/>
    <w:rsid w:val="00176093"/>
    <w:rsid w:val="00176775"/>
    <w:rsid w:val="00176F5E"/>
    <w:rsid w:val="00180C2E"/>
    <w:rsid w:val="00180D19"/>
    <w:rsid w:val="00181FA0"/>
    <w:rsid w:val="0018224D"/>
    <w:rsid w:val="00184ACF"/>
    <w:rsid w:val="001850B3"/>
    <w:rsid w:val="00187BAF"/>
    <w:rsid w:val="00190236"/>
    <w:rsid w:val="0019065A"/>
    <w:rsid w:val="0019163F"/>
    <w:rsid w:val="00193202"/>
    <w:rsid w:val="0019362A"/>
    <w:rsid w:val="001936C6"/>
    <w:rsid w:val="00193885"/>
    <w:rsid w:val="00193C15"/>
    <w:rsid w:val="001943AB"/>
    <w:rsid w:val="0019625E"/>
    <w:rsid w:val="001A0C4D"/>
    <w:rsid w:val="001A15C4"/>
    <w:rsid w:val="001A5611"/>
    <w:rsid w:val="001A72A9"/>
    <w:rsid w:val="001B147D"/>
    <w:rsid w:val="001B5C57"/>
    <w:rsid w:val="001B6365"/>
    <w:rsid w:val="001B66E7"/>
    <w:rsid w:val="001B6E6B"/>
    <w:rsid w:val="001B76EA"/>
    <w:rsid w:val="001B791B"/>
    <w:rsid w:val="001B7B4E"/>
    <w:rsid w:val="001C0A6F"/>
    <w:rsid w:val="001C0A7C"/>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DAD"/>
    <w:rsid w:val="001E4E6C"/>
    <w:rsid w:val="001E7808"/>
    <w:rsid w:val="001E78F1"/>
    <w:rsid w:val="001F0FB4"/>
    <w:rsid w:val="001F15D5"/>
    <w:rsid w:val="001F41D7"/>
    <w:rsid w:val="001F4A82"/>
    <w:rsid w:val="001F6D71"/>
    <w:rsid w:val="001F6D74"/>
    <w:rsid w:val="00200260"/>
    <w:rsid w:val="002043DD"/>
    <w:rsid w:val="0020499F"/>
    <w:rsid w:val="00205E94"/>
    <w:rsid w:val="00206933"/>
    <w:rsid w:val="002074BC"/>
    <w:rsid w:val="002078CB"/>
    <w:rsid w:val="002079AD"/>
    <w:rsid w:val="00211CC5"/>
    <w:rsid w:val="00212C31"/>
    <w:rsid w:val="002130E1"/>
    <w:rsid w:val="0021370A"/>
    <w:rsid w:val="00213923"/>
    <w:rsid w:val="00213FDD"/>
    <w:rsid w:val="00214AE4"/>
    <w:rsid w:val="00215561"/>
    <w:rsid w:val="002158B7"/>
    <w:rsid w:val="00215EBC"/>
    <w:rsid w:val="00221C27"/>
    <w:rsid w:val="00223209"/>
    <w:rsid w:val="00224E03"/>
    <w:rsid w:val="00224F9B"/>
    <w:rsid w:val="00227C5A"/>
    <w:rsid w:val="00230C30"/>
    <w:rsid w:val="00231248"/>
    <w:rsid w:val="0023286F"/>
    <w:rsid w:val="002342E3"/>
    <w:rsid w:val="00234B4D"/>
    <w:rsid w:val="00235CB5"/>
    <w:rsid w:val="00237362"/>
    <w:rsid w:val="0023749F"/>
    <w:rsid w:val="00237B8F"/>
    <w:rsid w:val="002407C6"/>
    <w:rsid w:val="00240E58"/>
    <w:rsid w:val="00240EB6"/>
    <w:rsid w:val="00245618"/>
    <w:rsid w:val="00246D90"/>
    <w:rsid w:val="00250DC5"/>
    <w:rsid w:val="00250DD4"/>
    <w:rsid w:val="00250FA2"/>
    <w:rsid w:val="0025293E"/>
    <w:rsid w:val="002530A1"/>
    <w:rsid w:val="002552F6"/>
    <w:rsid w:val="0025674A"/>
    <w:rsid w:val="00256A64"/>
    <w:rsid w:val="002573E0"/>
    <w:rsid w:val="002603C3"/>
    <w:rsid w:val="00261743"/>
    <w:rsid w:val="00261B07"/>
    <w:rsid w:val="00262DDF"/>
    <w:rsid w:val="00262ED7"/>
    <w:rsid w:val="002637A9"/>
    <w:rsid w:val="00263930"/>
    <w:rsid w:val="00263B05"/>
    <w:rsid w:val="00265BAA"/>
    <w:rsid w:val="0026774F"/>
    <w:rsid w:val="00267772"/>
    <w:rsid w:val="002701C1"/>
    <w:rsid w:val="00271421"/>
    <w:rsid w:val="0027151F"/>
    <w:rsid w:val="002726F9"/>
    <w:rsid w:val="002726FF"/>
    <w:rsid w:val="00273337"/>
    <w:rsid w:val="002734BD"/>
    <w:rsid w:val="002747E2"/>
    <w:rsid w:val="00274811"/>
    <w:rsid w:val="00274887"/>
    <w:rsid w:val="0027581D"/>
    <w:rsid w:val="002771FA"/>
    <w:rsid w:val="002774B8"/>
    <w:rsid w:val="00277FE6"/>
    <w:rsid w:val="002808ED"/>
    <w:rsid w:val="002813BA"/>
    <w:rsid w:val="00281999"/>
    <w:rsid w:val="002866A6"/>
    <w:rsid w:val="00286792"/>
    <w:rsid w:val="00286AEF"/>
    <w:rsid w:val="0028764C"/>
    <w:rsid w:val="00290488"/>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CB3"/>
    <w:rsid w:val="002B4251"/>
    <w:rsid w:val="002B42B0"/>
    <w:rsid w:val="002B4F1A"/>
    <w:rsid w:val="002B50EF"/>
    <w:rsid w:val="002B587B"/>
    <w:rsid w:val="002B5BD7"/>
    <w:rsid w:val="002B6940"/>
    <w:rsid w:val="002B7672"/>
    <w:rsid w:val="002C0A7E"/>
    <w:rsid w:val="002C16C7"/>
    <w:rsid w:val="002C1B00"/>
    <w:rsid w:val="002C1FA5"/>
    <w:rsid w:val="002C4359"/>
    <w:rsid w:val="002C4538"/>
    <w:rsid w:val="002C5A1F"/>
    <w:rsid w:val="002C797A"/>
    <w:rsid w:val="002D1C52"/>
    <w:rsid w:val="002D1D44"/>
    <w:rsid w:val="002D2E47"/>
    <w:rsid w:val="002D58EC"/>
    <w:rsid w:val="002D62E8"/>
    <w:rsid w:val="002D6D1E"/>
    <w:rsid w:val="002D760E"/>
    <w:rsid w:val="002D7671"/>
    <w:rsid w:val="002D79AD"/>
    <w:rsid w:val="002E0858"/>
    <w:rsid w:val="002E0A77"/>
    <w:rsid w:val="002E0CA9"/>
    <w:rsid w:val="002E1CE8"/>
    <w:rsid w:val="002E1D87"/>
    <w:rsid w:val="002E3FD0"/>
    <w:rsid w:val="002E6EC1"/>
    <w:rsid w:val="002E79E8"/>
    <w:rsid w:val="002F1B4D"/>
    <w:rsid w:val="002F2527"/>
    <w:rsid w:val="002F2F96"/>
    <w:rsid w:val="003004E2"/>
    <w:rsid w:val="003006A8"/>
    <w:rsid w:val="00305C9C"/>
    <w:rsid w:val="00307087"/>
    <w:rsid w:val="00307C5D"/>
    <w:rsid w:val="00311BB8"/>
    <w:rsid w:val="00311D9F"/>
    <w:rsid w:val="003127DB"/>
    <w:rsid w:val="003131D2"/>
    <w:rsid w:val="00313488"/>
    <w:rsid w:val="00315983"/>
    <w:rsid w:val="00315AAD"/>
    <w:rsid w:val="00315EB7"/>
    <w:rsid w:val="003166E4"/>
    <w:rsid w:val="00316C91"/>
    <w:rsid w:val="00321FC7"/>
    <w:rsid w:val="00324431"/>
    <w:rsid w:val="003254FE"/>
    <w:rsid w:val="00325737"/>
    <w:rsid w:val="00330C7F"/>
    <w:rsid w:val="00332EFA"/>
    <w:rsid w:val="003331AC"/>
    <w:rsid w:val="003340C6"/>
    <w:rsid w:val="00334834"/>
    <w:rsid w:val="00335E8B"/>
    <w:rsid w:val="00335F7C"/>
    <w:rsid w:val="00337151"/>
    <w:rsid w:val="00337A09"/>
    <w:rsid w:val="0034023E"/>
    <w:rsid w:val="0034118C"/>
    <w:rsid w:val="0034182E"/>
    <w:rsid w:val="003429F2"/>
    <w:rsid w:val="00342B97"/>
    <w:rsid w:val="00342FD0"/>
    <w:rsid w:val="00343011"/>
    <w:rsid w:val="0034302E"/>
    <w:rsid w:val="00344614"/>
    <w:rsid w:val="00345928"/>
    <w:rsid w:val="00347193"/>
    <w:rsid w:val="00347A7F"/>
    <w:rsid w:val="00347E30"/>
    <w:rsid w:val="00350AAA"/>
    <w:rsid w:val="00351FAB"/>
    <w:rsid w:val="00353317"/>
    <w:rsid w:val="00353515"/>
    <w:rsid w:val="00353668"/>
    <w:rsid w:val="00353CD1"/>
    <w:rsid w:val="00354295"/>
    <w:rsid w:val="0035445C"/>
    <w:rsid w:val="003576F2"/>
    <w:rsid w:val="00357E47"/>
    <w:rsid w:val="00360BA5"/>
    <w:rsid w:val="00362D47"/>
    <w:rsid w:val="00362E82"/>
    <w:rsid w:val="0036304C"/>
    <w:rsid w:val="00363169"/>
    <w:rsid w:val="00363A91"/>
    <w:rsid w:val="00363FC2"/>
    <w:rsid w:val="00364D2A"/>
    <w:rsid w:val="00365B5A"/>
    <w:rsid w:val="00366428"/>
    <w:rsid w:val="00366BAD"/>
    <w:rsid w:val="003718D4"/>
    <w:rsid w:val="00373643"/>
    <w:rsid w:val="00374E1C"/>
    <w:rsid w:val="00375508"/>
    <w:rsid w:val="003756B3"/>
    <w:rsid w:val="00375875"/>
    <w:rsid w:val="00375D2A"/>
    <w:rsid w:val="00380198"/>
    <w:rsid w:val="00380F62"/>
    <w:rsid w:val="00381600"/>
    <w:rsid w:val="00381FBA"/>
    <w:rsid w:val="0038260C"/>
    <w:rsid w:val="00383116"/>
    <w:rsid w:val="003838C7"/>
    <w:rsid w:val="003846BD"/>
    <w:rsid w:val="0038589D"/>
    <w:rsid w:val="0038680B"/>
    <w:rsid w:val="0039013D"/>
    <w:rsid w:val="00390B3F"/>
    <w:rsid w:val="00392072"/>
    <w:rsid w:val="00392AF6"/>
    <w:rsid w:val="003935E7"/>
    <w:rsid w:val="003937DF"/>
    <w:rsid w:val="00394213"/>
    <w:rsid w:val="00395592"/>
    <w:rsid w:val="00396367"/>
    <w:rsid w:val="003A0298"/>
    <w:rsid w:val="003A0E20"/>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409A"/>
    <w:rsid w:val="003C4342"/>
    <w:rsid w:val="003C7BA3"/>
    <w:rsid w:val="003D0DE1"/>
    <w:rsid w:val="003D0E06"/>
    <w:rsid w:val="003D2054"/>
    <w:rsid w:val="003D2DE2"/>
    <w:rsid w:val="003D39F5"/>
    <w:rsid w:val="003D429D"/>
    <w:rsid w:val="003D4B64"/>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5B4D"/>
    <w:rsid w:val="004063E6"/>
    <w:rsid w:val="0040665A"/>
    <w:rsid w:val="00407710"/>
    <w:rsid w:val="00410862"/>
    <w:rsid w:val="00411A02"/>
    <w:rsid w:val="00413CD1"/>
    <w:rsid w:val="004141E6"/>
    <w:rsid w:val="0041455A"/>
    <w:rsid w:val="004169F9"/>
    <w:rsid w:val="00420AF1"/>
    <w:rsid w:val="00421DCA"/>
    <w:rsid w:val="004226DA"/>
    <w:rsid w:val="00424A0D"/>
    <w:rsid w:val="004252F6"/>
    <w:rsid w:val="004254DC"/>
    <w:rsid w:val="0042634B"/>
    <w:rsid w:val="00431134"/>
    <w:rsid w:val="00431C51"/>
    <w:rsid w:val="00432B41"/>
    <w:rsid w:val="004342F6"/>
    <w:rsid w:val="0044049A"/>
    <w:rsid w:val="00440639"/>
    <w:rsid w:val="004408F9"/>
    <w:rsid w:val="004423E7"/>
    <w:rsid w:val="00442C5C"/>
    <w:rsid w:val="00442D84"/>
    <w:rsid w:val="004443FD"/>
    <w:rsid w:val="00446109"/>
    <w:rsid w:val="004463BE"/>
    <w:rsid w:val="00447390"/>
    <w:rsid w:val="00447557"/>
    <w:rsid w:val="00450D90"/>
    <w:rsid w:val="00451763"/>
    <w:rsid w:val="004522BD"/>
    <w:rsid w:val="00452E63"/>
    <w:rsid w:val="00453625"/>
    <w:rsid w:val="00454670"/>
    <w:rsid w:val="00454D9C"/>
    <w:rsid w:val="00456E7A"/>
    <w:rsid w:val="00460E2E"/>
    <w:rsid w:val="00462087"/>
    <w:rsid w:val="004625FF"/>
    <w:rsid w:val="004627EF"/>
    <w:rsid w:val="00464543"/>
    <w:rsid w:val="004648B8"/>
    <w:rsid w:val="00470E99"/>
    <w:rsid w:val="00473178"/>
    <w:rsid w:val="00475900"/>
    <w:rsid w:val="00477E50"/>
    <w:rsid w:val="0048047A"/>
    <w:rsid w:val="0048049C"/>
    <w:rsid w:val="00483DCB"/>
    <w:rsid w:val="00483E3E"/>
    <w:rsid w:val="00483EBD"/>
    <w:rsid w:val="00485746"/>
    <w:rsid w:val="00486713"/>
    <w:rsid w:val="00486F1D"/>
    <w:rsid w:val="004875E0"/>
    <w:rsid w:val="00487F57"/>
    <w:rsid w:val="004906DD"/>
    <w:rsid w:val="004922BF"/>
    <w:rsid w:val="00492ECA"/>
    <w:rsid w:val="00493106"/>
    <w:rsid w:val="00493BF4"/>
    <w:rsid w:val="00493F94"/>
    <w:rsid w:val="0049416C"/>
    <w:rsid w:val="00495F27"/>
    <w:rsid w:val="00496D95"/>
    <w:rsid w:val="0049765F"/>
    <w:rsid w:val="00497757"/>
    <w:rsid w:val="0049797E"/>
    <w:rsid w:val="00497D1E"/>
    <w:rsid w:val="004A0323"/>
    <w:rsid w:val="004A1504"/>
    <w:rsid w:val="004A1E03"/>
    <w:rsid w:val="004A2F9E"/>
    <w:rsid w:val="004A449B"/>
    <w:rsid w:val="004A577E"/>
    <w:rsid w:val="004A5FFB"/>
    <w:rsid w:val="004A6DC8"/>
    <w:rsid w:val="004B06F2"/>
    <w:rsid w:val="004B3D4E"/>
    <w:rsid w:val="004B4031"/>
    <w:rsid w:val="004C16ED"/>
    <w:rsid w:val="004C1FE6"/>
    <w:rsid w:val="004C2B3E"/>
    <w:rsid w:val="004C35B2"/>
    <w:rsid w:val="004C42B7"/>
    <w:rsid w:val="004C5324"/>
    <w:rsid w:val="004C6E0A"/>
    <w:rsid w:val="004C7A00"/>
    <w:rsid w:val="004D1817"/>
    <w:rsid w:val="004D560B"/>
    <w:rsid w:val="004D72D3"/>
    <w:rsid w:val="004E0FE6"/>
    <w:rsid w:val="004E1283"/>
    <w:rsid w:val="004E2E90"/>
    <w:rsid w:val="004E3008"/>
    <w:rsid w:val="004E3C07"/>
    <w:rsid w:val="004E3EBE"/>
    <w:rsid w:val="004E4EB8"/>
    <w:rsid w:val="004E5A3A"/>
    <w:rsid w:val="004E623B"/>
    <w:rsid w:val="004E74F5"/>
    <w:rsid w:val="004E75B1"/>
    <w:rsid w:val="004E7AF2"/>
    <w:rsid w:val="004E7C02"/>
    <w:rsid w:val="004F1F75"/>
    <w:rsid w:val="004F26DA"/>
    <w:rsid w:val="004F31DE"/>
    <w:rsid w:val="004F5379"/>
    <w:rsid w:val="004F7589"/>
    <w:rsid w:val="0050663B"/>
    <w:rsid w:val="00507230"/>
    <w:rsid w:val="005078FC"/>
    <w:rsid w:val="005079FB"/>
    <w:rsid w:val="005114EC"/>
    <w:rsid w:val="00511912"/>
    <w:rsid w:val="00512DD9"/>
    <w:rsid w:val="0051364A"/>
    <w:rsid w:val="00514BA0"/>
    <w:rsid w:val="00514C1D"/>
    <w:rsid w:val="00515E19"/>
    <w:rsid w:val="0051753A"/>
    <w:rsid w:val="005212BB"/>
    <w:rsid w:val="00521CE8"/>
    <w:rsid w:val="00522B7E"/>
    <w:rsid w:val="00523C24"/>
    <w:rsid w:val="00523C87"/>
    <w:rsid w:val="0052451F"/>
    <w:rsid w:val="005245D9"/>
    <w:rsid w:val="00525E68"/>
    <w:rsid w:val="00526C79"/>
    <w:rsid w:val="00527A06"/>
    <w:rsid w:val="00527B75"/>
    <w:rsid w:val="00531615"/>
    <w:rsid w:val="00531CD5"/>
    <w:rsid w:val="00540943"/>
    <w:rsid w:val="00540A1D"/>
    <w:rsid w:val="0054331A"/>
    <w:rsid w:val="00544A93"/>
    <w:rsid w:val="00546AFC"/>
    <w:rsid w:val="00546E26"/>
    <w:rsid w:val="005506F5"/>
    <w:rsid w:val="00550A51"/>
    <w:rsid w:val="0055135A"/>
    <w:rsid w:val="00551839"/>
    <w:rsid w:val="00552F2A"/>
    <w:rsid w:val="005539DD"/>
    <w:rsid w:val="00553D54"/>
    <w:rsid w:val="00554118"/>
    <w:rsid w:val="00554D80"/>
    <w:rsid w:val="00555493"/>
    <w:rsid w:val="00556F6B"/>
    <w:rsid w:val="00560223"/>
    <w:rsid w:val="00561144"/>
    <w:rsid w:val="00561546"/>
    <w:rsid w:val="00561980"/>
    <w:rsid w:val="00561D50"/>
    <w:rsid w:val="00561DC3"/>
    <w:rsid w:val="00562219"/>
    <w:rsid w:val="00562249"/>
    <w:rsid w:val="00565807"/>
    <w:rsid w:val="005671F7"/>
    <w:rsid w:val="00567270"/>
    <w:rsid w:val="00567590"/>
    <w:rsid w:val="0057075B"/>
    <w:rsid w:val="00571010"/>
    <w:rsid w:val="00571FB5"/>
    <w:rsid w:val="00572F58"/>
    <w:rsid w:val="005738BF"/>
    <w:rsid w:val="00574F0C"/>
    <w:rsid w:val="00575D3D"/>
    <w:rsid w:val="00575FC1"/>
    <w:rsid w:val="005769CE"/>
    <w:rsid w:val="00576ED9"/>
    <w:rsid w:val="00577762"/>
    <w:rsid w:val="00580437"/>
    <w:rsid w:val="0058064E"/>
    <w:rsid w:val="0058213C"/>
    <w:rsid w:val="00582955"/>
    <w:rsid w:val="00582C15"/>
    <w:rsid w:val="0058318C"/>
    <w:rsid w:val="005848AB"/>
    <w:rsid w:val="005854B5"/>
    <w:rsid w:val="00585FD6"/>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5892"/>
    <w:rsid w:val="005A609D"/>
    <w:rsid w:val="005A6481"/>
    <w:rsid w:val="005A648B"/>
    <w:rsid w:val="005A7205"/>
    <w:rsid w:val="005A7233"/>
    <w:rsid w:val="005B12AA"/>
    <w:rsid w:val="005B1C8A"/>
    <w:rsid w:val="005B235E"/>
    <w:rsid w:val="005B49F4"/>
    <w:rsid w:val="005B4D50"/>
    <w:rsid w:val="005B59F5"/>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2D3B"/>
    <w:rsid w:val="005E3202"/>
    <w:rsid w:val="005E3B97"/>
    <w:rsid w:val="005E4016"/>
    <w:rsid w:val="005E5D9F"/>
    <w:rsid w:val="005E6CD1"/>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125"/>
    <w:rsid w:val="00607951"/>
    <w:rsid w:val="0061109D"/>
    <w:rsid w:val="006112AE"/>
    <w:rsid w:val="00611523"/>
    <w:rsid w:val="0061216E"/>
    <w:rsid w:val="00612B51"/>
    <w:rsid w:val="00613ACE"/>
    <w:rsid w:val="00616519"/>
    <w:rsid w:val="0061652D"/>
    <w:rsid w:val="006167C7"/>
    <w:rsid w:val="0062049C"/>
    <w:rsid w:val="00620C85"/>
    <w:rsid w:val="0062150C"/>
    <w:rsid w:val="006222D5"/>
    <w:rsid w:val="00622D79"/>
    <w:rsid w:val="00622E65"/>
    <w:rsid w:val="0062438E"/>
    <w:rsid w:val="00626953"/>
    <w:rsid w:val="0063098B"/>
    <w:rsid w:val="00630DDC"/>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4812"/>
    <w:rsid w:val="00665622"/>
    <w:rsid w:val="00665F99"/>
    <w:rsid w:val="00666A3F"/>
    <w:rsid w:val="00667032"/>
    <w:rsid w:val="006703C5"/>
    <w:rsid w:val="00671CAE"/>
    <w:rsid w:val="0067677F"/>
    <w:rsid w:val="006770F5"/>
    <w:rsid w:val="006779E0"/>
    <w:rsid w:val="00677E60"/>
    <w:rsid w:val="00680348"/>
    <w:rsid w:val="00681260"/>
    <w:rsid w:val="0068347C"/>
    <w:rsid w:val="00684DBB"/>
    <w:rsid w:val="00686442"/>
    <w:rsid w:val="006901C0"/>
    <w:rsid w:val="00691162"/>
    <w:rsid w:val="006936D6"/>
    <w:rsid w:val="00693E85"/>
    <w:rsid w:val="00696461"/>
    <w:rsid w:val="00696561"/>
    <w:rsid w:val="00697EC0"/>
    <w:rsid w:val="006A0365"/>
    <w:rsid w:val="006A05C8"/>
    <w:rsid w:val="006A13B8"/>
    <w:rsid w:val="006A4402"/>
    <w:rsid w:val="006A4C9C"/>
    <w:rsid w:val="006B0604"/>
    <w:rsid w:val="006B1062"/>
    <w:rsid w:val="006B244D"/>
    <w:rsid w:val="006B29E5"/>
    <w:rsid w:val="006B324A"/>
    <w:rsid w:val="006B44FD"/>
    <w:rsid w:val="006B4BB7"/>
    <w:rsid w:val="006B5A8F"/>
    <w:rsid w:val="006C04BA"/>
    <w:rsid w:val="006C054E"/>
    <w:rsid w:val="006C096E"/>
    <w:rsid w:val="006C0F68"/>
    <w:rsid w:val="006C1593"/>
    <w:rsid w:val="006C1785"/>
    <w:rsid w:val="006C22DE"/>
    <w:rsid w:val="006C256C"/>
    <w:rsid w:val="006C283A"/>
    <w:rsid w:val="006C2904"/>
    <w:rsid w:val="006C2DAD"/>
    <w:rsid w:val="006C2E35"/>
    <w:rsid w:val="006C3F51"/>
    <w:rsid w:val="006C45BE"/>
    <w:rsid w:val="006C5398"/>
    <w:rsid w:val="006C6295"/>
    <w:rsid w:val="006C6383"/>
    <w:rsid w:val="006C686C"/>
    <w:rsid w:val="006D2F4E"/>
    <w:rsid w:val="006D48D5"/>
    <w:rsid w:val="006D649B"/>
    <w:rsid w:val="006E3E52"/>
    <w:rsid w:val="006E4514"/>
    <w:rsid w:val="006E5775"/>
    <w:rsid w:val="006E61D2"/>
    <w:rsid w:val="006E6364"/>
    <w:rsid w:val="006E6C7A"/>
    <w:rsid w:val="006E6FE2"/>
    <w:rsid w:val="006E72AC"/>
    <w:rsid w:val="006E73FC"/>
    <w:rsid w:val="006F00E6"/>
    <w:rsid w:val="006F294B"/>
    <w:rsid w:val="006F2B26"/>
    <w:rsid w:val="006F3557"/>
    <w:rsid w:val="006F47BA"/>
    <w:rsid w:val="006F4E44"/>
    <w:rsid w:val="006F5E9E"/>
    <w:rsid w:val="006F7993"/>
    <w:rsid w:val="00700FF6"/>
    <w:rsid w:val="007017B8"/>
    <w:rsid w:val="007029E3"/>
    <w:rsid w:val="00702E65"/>
    <w:rsid w:val="00704D70"/>
    <w:rsid w:val="00705F72"/>
    <w:rsid w:val="0070614A"/>
    <w:rsid w:val="00706E64"/>
    <w:rsid w:val="007102E7"/>
    <w:rsid w:val="00711A94"/>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AA9"/>
    <w:rsid w:val="00742BFE"/>
    <w:rsid w:val="00744521"/>
    <w:rsid w:val="00745A87"/>
    <w:rsid w:val="007463B3"/>
    <w:rsid w:val="0074690C"/>
    <w:rsid w:val="00751E57"/>
    <w:rsid w:val="00754E3A"/>
    <w:rsid w:val="007553EF"/>
    <w:rsid w:val="007562BF"/>
    <w:rsid w:val="00760418"/>
    <w:rsid w:val="00761CD7"/>
    <w:rsid w:val="00761F0B"/>
    <w:rsid w:val="007622FD"/>
    <w:rsid w:val="00762B51"/>
    <w:rsid w:val="0076311D"/>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44C3"/>
    <w:rsid w:val="00775C62"/>
    <w:rsid w:val="00775D8B"/>
    <w:rsid w:val="00776DB3"/>
    <w:rsid w:val="00782221"/>
    <w:rsid w:val="007851FC"/>
    <w:rsid w:val="00785DD8"/>
    <w:rsid w:val="007865CA"/>
    <w:rsid w:val="00786643"/>
    <w:rsid w:val="00787354"/>
    <w:rsid w:val="00787F60"/>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1AE"/>
    <w:rsid w:val="007A47E7"/>
    <w:rsid w:val="007B1ABC"/>
    <w:rsid w:val="007B2161"/>
    <w:rsid w:val="007B2BAF"/>
    <w:rsid w:val="007B2EAB"/>
    <w:rsid w:val="007B3B54"/>
    <w:rsid w:val="007B47AF"/>
    <w:rsid w:val="007C123C"/>
    <w:rsid w:val="007C1E68"/>
    <w:rsid w:val="007C219B"/>
    <w:rsid w:val="007C3523"/>
    <w:rsid w:val="007C5BB5"/>
    <w:rsid w:val="007C5E86"/>
    <w:rsid w:val="007C6640"/>
    <w:rsid w:val="007C79C2"/>
    <w:rsid w:val="007C7C51"/>
    <w:rsid w:val="007D0CCB"/>
    <w:rsid w:val="007D32DB"/>
    <w:rsid w:val="007D35BF"/>
    <w:rsid w:val="007D35F4"/>
    <w:rsid w:val="007D4FE3"/>
    <w:rsid w:val="007D5585"/>
    <w:rsid w:val="007E0C64"/>
    <w:rsid w:val="007E1F1F"/>
    <w:rsid w:val="007E45A6"/>
    <w:rsid w:val="007E57D3"/>
    <w:rsid w:val="007E66B0"/>
    <w:rsid w:val="007E76B9"/>
    <w:rsid w:val="007E7F4D"/>
    <w:rsid w:val="007F147B"/>
    <w:rsid w:val="007F4461"/>
    <w:rsid w:val="007F56CE"/>
    <w:rsid w:val="007F5798"/>
    <w:rsid w:val="007F5A0B"/>
    <w:rsid w:val="007F627A"/>
    <w:rsid w:val="007F6851"/>
    <w:rsid w:val="007F6963"/>
    <w:rsid w:val="007F7226"/>
    <w:rsid w:val="007F7C20"/>
    <w:rsid w:val="00800702"/>
    <w:rsid w:val="00802366"/>
    <w:rsid w:val="00803E01"/>
    <w:rsid w:val="008055A9"/>
    <w:rsid w:val="008064DE"/>
    <w:rsid w:val="0081669B"/>
    <w:rsid w:val="0082204C"/>
    <w:rsid w:val="00823DFB"/>
    <w:rsid w:val="00826A92"/>
    <w:rsid w:val="00827140"/>
    <w:rsid w:val="008275FF"/>
    <w:rsid w:val="00827A66"/>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4A7"/>
    <w:rsid w:val="0085155D"/>
    <w:rsid w:val="00851FEE"/>
    <w:rsid w:val="00852C57"/>
    <w:rsid w:val="00852CE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36F1"/>
    <w:rsid w:val="00893A7F"/>
    <w:rsid w:val="00894A12"/>
    <w:rsid w:val="008959B6"/>
    <w:rsid w:val="00895B16"/>
    <w:rsid w:val="008A18F5"/>
    <w:rsid w:val="008A272C"/>
    <w:rsid w:val="008A3EEA"/>
    <w:rsid w:val="008A6214"/>
    <w:rsid w:val="008A7896"/>
    <w:rsid w:val="008B06A0"/>
    <w:rsid w:val="008B1267"/>
    <w:rsid w:val="008B23F5"/>
    <w:rsid w:val="008B2446"/>
    <w:rsid w:val="008B423F"/>
    <w:rsid w:val="008B42DB"/>
    <w:rsid w:val="008B5016"/>
    <w:rsid w:val="008B60AF"/>
    <w:rsid w:val="008B72FF"/>
    <w:rsid w:val="008B7AB7"/>
    <w:rsid w:val="008C1F20"/>
    <w:rsid w:val="008C2CBA"/>
    <w:rsid w:val="008C5157"/>
    <w:rsid w:val="008D00B8"/>
    <w:rsid w:val="008D1348"/>
    <w:rsid w:val="008D1BD9"/>
    <w:rsid w:val="008D5152"/>
    <w:rsid w:val="008D65EA"/>
    <w:rsid w:val="008E14D7"/>
    <w:rsid w:val="008E26E8"/>
    <w:rsid w:val="008E54DD"/>
    <w:rsid w:val="008E5A2C"/>
    <w:rsid w:val="008E5DC0"/>
    <w:rsid w:val="008F09FF"/>
    <w:rsid w:val="008F116E"/>
    <w:rsid w:val="008F2ABF"/>
    <w:rsid w:val="008F3FE2"/>
    <w:rsid w:val="008F57F5"/>
    <w:rsid w:val="008F631F"/>
    <w:rsid w:val="008F633D"/>
    <w:rsid w:val="008F7BFB"/>
    <w:rsid w:val="00901DC3"/>
    <w:rsid w:val="00902F6C"/>
    <w:rsid w:val="00903855"/>
    <w:rsid w:val="00903D29"/>
    <w:rsid w:val="0090433C"/>
    <w:rsid w:val="00904B21"/>
    <w:rsid w:val="00904DBA"/>
    <w:rsid w:val="00905468"/>
    <w:rsid w:val="00905C5C"/>
    <w:rsid w:val="00906665"/>
    <w:rsid w:val="00910A7F"/>
    <w:rsid w:val="00914236"/>
    <w:rsid w:val="0091537F"/>
    <w:rsid w:val="009221D2"/>
    <w:rsid w:val="00922584"/>
    <w:rsid w:val="00922958"/>
    <w:rsid w:val="0092651C"/>
    <w:rsid w:val="0092692E"/>
    <w:rsid w:val="00926C38"/>
    <w:rsid w:val="00926FFA"/>
    <w:rsid w:val="00927078"/>
    <w:rsid w:val="00927229"/>
    <w:rsid w:val="00927A85"/>
    <w:rsid w:val="009336CD"/>
    <w:rsid w:val="00933AC4"/>
    <w:rsid w:val="00933CD5"/>
    <w:rsid w:val="00935FD6"/>
    <w:rsid w:val="009410FF"/>
    <w:rsid w:val="009416BA"/>
    <w:rsid w:val="00942DBE"/>
    <w:rsid w:val="00943192"/>
    <w:rsid w:val="009472ED"/>
    <w:rsid w:val="009475D8"/>
    <w:rsid w:val="00947CE4"/>
    <w:rsid w:val="009509BE"/>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787C"/>
    <w:rsid w:val="009801F7"/>
    <w:rsid w:val="009813C3"/>
    <w:rsid w:val="00984344"/>
    <w:rsid w:val="00985AF3"/>
    <w:rsid w:val="00985C56"/>
    <w:rsid w:val="009863B8"/>
    <w:rsid w:val="00987B66"/>
    <w:rsid w:val="009906FC"/>
    <w:rsid w:val="00990702"/>
    <w:rsid w:val="00990FCC"/>
    <w:rsid w:val="00992955"/>
    <w:rsid w:val="0099364B"/>
    <w:rsid w:val="00994650"/>
    <w:rsid w:val="0099522F"/>
    <w:rsid w:val="0099608D"/>
    <w:rsid w:val="009963AF"/>
    <w:rsid w:val="0099771A"/>
    <w:rsid w:val="009A00B6"/>
    <w:rsid w:val="009A080D"/>
    <w:rsid w:val="009A085A"/>
    <w:rsid w:val="009A0E32"/>
    <w:rsid w:val="009A1840"/>
    <w:rsid w:val="009A18C7"/>
    <w:rsid w:val="009A2591"/>
    <w:rsid w:val="009A46F5"/>
    <w:rsid w:val="009A4D77"/>
    <w:rsid w:val="009A5986"/>
    <w:rsid w:val="009A5BA1"/>
    <w:rsid w:val="009A6174"/>
    <w:rsid w:val="009A64EA"/>
    <w:rsid w:val="009A7BBD"/>
    <w:rsid w:val="009A7CEB"/>
    <w:rsid w:val="009B0CF9"/>
    <w:rsid w:val="009B1ACB"/>
    <w:rsid w:val="009B399B"/>
    <w:rsid w:val="009B3F08"/>
    <w:rsid w:val="009B40BA"/>
    <w:rsid w:val="009B7AC0"/>
    <w:rsid w:val="009C0B29"/>
    <w:rsid w:val="009C1184"/>
    <w:rsid w:val="009C1557"/>
    <w:rsid w:val="009C1899"/>
    <w:rsid w:val="009C1CFA"/>
    <w:rsid w:val="009C2D0F"/>
    <w:rsid w:val="009C328F"/>
    <w:rsid w:val="009C51BE"/>
    <w:rsid w:val="009C6A3F"/>
    <w:rsid w:val="009C7A26"/>
    <w:rsid w:val="009D0707"/>
    <w:rsid w:val="009D1AC2"/>
    <w:rsid w:val="009D1BC7"/>
    <w:rsid w:val="009D20D1"/>
    <w:rsid w:val="009D24F5"/>
    <w:rsid w:val="009D3799"/>
    <w:rsid w:val="009D3EEF"/>
    <w:rsid w:val="009D5F19"/>
    <w:rsid w:val="009D6422"/>
    <w:rsid w:val="009D646B"/>
    <w:rsid w:val="009E0AFF"/>
    <w:rsid w:val="009E5360"/>
    <w:rsid w:val="009E6EC3"/>
    <w:rsid w:val="009E7DD5"/>
    <w:rsid w:val="009F1857"/>
    <w:rsid w:val="009F20B9"/>
    <w:rsid w:val="009F42E0"/>
    <w:rsid w:val="009F79FA"/>
    <w:rsid w:val="00A0104D"/>
    <w:rsid w:val="00A012DA"/>
    <w:rsid w:val="00A031C2"/>
    <w:rsid w:val="00A0348E"/>
    <w:rsid w:val="00A0397B"/>
    <w:rsid w:val="00A03C3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3F45"/>
    <w:rsid w:val="00A247C1"/>
    <w:rsid w:val="00A2599B"/>
    <w:rsid w:val="00A25A95"/>
    <w:rsid w:val="00A25E5C"/>
    <w:rsid w:val="00A30220"/>
    <w:rsid w:val="00A31E7C"/>
    <w:rsid w:val="00A341CB"/>
    <w:rsid w:val="00A343D4"/>
    <w:rsid w:val="00A35140"/>
    <w:rsid w:val="00A36C40"/>
    <w:rsid w:val="00A37044"/>
    <w:rsid w:val="00A37500"/>
    <w:rsid w:val="00A42751"/>
    <w:rsid w:val="00A42D37"/>
    <w:rsid w:val="00A43049"/>
    <w:rsid w:val="00A44A9B"/>
    <w:rsid w:val="00A44D06"/>
    <w:rsid w:val="00A45697"/>
    <w:rsid w:val="00A45A27"/>
    <w:rsid w:val="00A45EE3"/>
    <w:rsid w:val="00A465DF"/>
    <w:rsid w:val="00A46AA0"/>
    <w:rsid w:val="00A46B58"/>
    <w:rsid w:val="00A51C30"/>
    <w:rsid w:val="00A52AD6"/>
    <w:rsid w:val="00A531F0"/>
    <w:rsid w:val="00A53921"/>
    <w:rsid w:val="00A546A4"/>
    <w:rsid w:val="00A551CE"/>
    <w:rsid w:val="00A60C36"/>
    <w:rsid w:val="00A60DE3"/>
    <w:rsid w:val="00A61D2B"/>
    <w:rsid w:val="00A63038"/>
    <w:rsid w:val="00A63CF3"/>
    <w:rsid w:val="00A64805"/>
    <w:rsid w:val="00A66441"/>
    <w:rsid w:val="00A66D9B"/>
    <w:rsid w:val="00A677B9"/>
    <w:rsid w:val="00A70480"/>
    <w:rsid w:val="00A70F8B"/>
    <w:rsid w:val="00A71786"/>
    <w:rsid w:val="00A71884"/>
    <w:rsid w:val="00A71ACE"/>
    <w:rsid w:val="00A73504"/>
    <w:rsid w:val="00A73A14"/>
    <w:rsid w:val="00A7456D"/>
    <w:rsid w:val="00A74F79"/>
    <w:rsid w:val="00A75980"/>
    <w:rsid w:val="00A77ED5"/>
    <w:rsid w:val="00A80301"/>
    <w:rsid w:val="00A80C04"/>
    <w:rsid w:val="00A8346F"/>
    <w:rsid w:val="00A84C52"/>
    <w:rsid w:val="00A86005"/>
    <w:rsid w:val="00A86360"/>
    <w:rsid w:val="00A86723"/>
    <w:rsid w:val="00A86D01"/>
    <w:rsid w:val="00A907E1"/>
    <w:rsid w:val="00A93684"/>
    <w:rsid w:val="00A93DBB"/>
    <w:rsid w:val="00A95FFC"/>
    <w:rsid w:val="00A975FF"/>
    <w:rsid w:val="00A97CA9"/>
    <w:rsid w:val="00A97DB5"/>
    <w:rsid w:val="00AA10D4"/>
    <w:rsid w:val="00AA273C"/>
    <w:rsid w:val="00AA2DC8"/>
    <w:rsid w:val="00AA4BA5"/>
    <w:rsid w:val="00AA522E"/>
    <w:rsid w:val="00AA71E7"/>
    <w:rsid w:val="00AB0896"/>
    <w:rsid w:val="00AB0AD6"/>
    <w:rsid w:val="00AB0DC6"/>
    <w:rsid w:val="00AB1191"/>
    <w:rsid w:val="00AB1EF9"/>
    <w:rsid w:val="00AB23EE"/>
    <w:rsid w:val="00AB257F"/>
    <w:rsid w:val="00AB5A19"/>
    <w:rsid w:val="00AB5B24"/>
    <w:rsid w:val="00AB787F"/>
    <w:rsid w:val="00AB7CE1"/>
    <w:rsid w:val="00AB7F32"/>
    <w:rsid w:val="00AC027C"/>
    <w:rsid w:val="00AC05C6"/>
    <w:rsid w:val="00AC1F1C"/>
    <w:rsid w:val="00AC2566"/>
    <w:rsid w:val="00AC2A56"/>
    <w:rsid w:val="00AC2D35"/>
    <w:rsid w:val="00AC6ABA"/>
    <w:rsid w:val="00AC7AA5"/>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E7AD1"/>
    <w:rsid w:val="00AF0EAD"/>
    <w:rsid w:val="00AF116A"/>
    <w:rsid w:val="00AF1299"/>
    <w:rsid w:val="00AF32B6"/>
    <w:rsid w:val="00AF395C"/>
    <w:rsid w:val="00AF4143"/>
    <w:rsid w:val="00AF517D"/>
    <w:rsid w:val="00AF5C65"/>
    <w:rsid w:val="00AF661E"/>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078"/>
    <w:rsid w:val="00B2141A"/>
    <w:rsid w:val="00B21952"/>
    <w:rsid w:val="00B21F98"/>
    <w:rsid w:val="00B23178"/>
    <w:rsid w:val="00B233E5"/>
    <w:rsid w:val="00B24BF1"/>
    <w:rsid w:val="00B24F2D"/>
    <w:rsid w:val="00B2563A"/>
    <w:rsid w:val="00B259D3"/>
    <w:rsid w:val="00B25F10"/>
    <w:rsid w:val="00B30825"/>
    <w:rsid w:val="00B30905"/>
    <w:rsid w:val="00B30C9B"/>
    <w:rsid w:val="00B32257"/>
    <w:rsid w:val="00B32575"/>
    <w:rsid w:val="00B32B81"/>
    <w:rsid w:val="00B346AE"/>
    <w:rsid w:val="00B351B6"/>
    <w:rsid w:val="00B37792"/>
    <w:rsid w:val="00B409D8"/>
    <w:rsid w:val="00B414E5"/>
    <w:rsid w:val="00B41909"/>
    <w:rsid w:val="00B4276E"/>
    <w:rsid w:val="00B435D6"/>
    <w:rsid w:val="00B43BA9"/>
    <w:rsid w:val="00B43CE0"/>
    <w:rsid w:val="00B4450B"/>
    <w:rsid w:val="00B4499B"/>
    <w:rsid w:val="00B46D0B"/>
    <w:rsid w:val="00B47AF1"/>
    <w:rsid w:val="00B52DD1"/>
    <w:rsid w:val="00B53D2C"/>
    <w:rsid w:val="00B55854"/>
    <w:rsid w:val="00B55F48"/>
    <w:rsid w:val="00B56258"/>
    <w:rsid w:val="00B57A63"/>
    <w:rsid w:val="00B61AA2"/>
    <w:rsid w:val="00B64B0C"/>
    <w:rsid w:val="00B66493"/>
    <w:rsid w:val="00B6653D"/>
    <w:rsid w:val="00B675CD"/>
    <w:rsid w:val="00B67D91"/>
    <w:rsid w:val="00B71548"/>
    <w:rsid w:val="00B73D41"/>
    <w:rsid w:val="00B7493F"/>
    <w:rsid w:val="00B75DA6"/>
    <w:rsid w:val="00B761F3"/>
    <w:rsid w:val="00B76667"/>
    <w:rsid w:val="00B80684"/>
    <w:rsid w:val="00B80B8A"/>
    <w:rsid w:val="00B80FDA"/>
    <w:rsid w:val="00B840FA"/>
    <w:rsid w:val="00B8481A"/>
    <w:rsid w:val="00B84DE7"/>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54D7"/>
    <w:rsid w:val="00BA5A1F"/>
    <w:rsid w:val="00BA711F"/>
    <w:rsid w:val="00BB053F"/>
    <w:rsid w:val="00BB1CA3"/>
    <w:rsid w:val="00BB262C"/>
    <w:rsid w:val="00BB39C9"/>
    <w:rsid w:val="00BB4E0C"/>
    <w:rsid w:val="00BB7F78"/>
    <w:rsid w:val="00BC1FA3"/>
    <w:rsid w:val="00BC205C"/>
    <w:rsid w:val="00BC2A2B"/>
    <w:rsid w:val="00BC2A76"/>
    <w:rsid w:val="00BC3DA4"/>
    <w:rsid w:val="00BC509C"/>
    <w:rsid w:val="00BC7551"/>
    <w:rsid w:val="00BC782E"/>
    <w:rsid w:val="00BC7C6D"/>
    <w:rsid w:val="00BD0958"/>
    <w:rsid w:val="00BD1929"/>
    <w:rsid w:val="00BD1F30"/>
    <w:rsid w:val="00BD52BC"/>
    <w:rsid w:val="00BD5764"/>
    <w:rsid w:val="00BE09EF"/>
    <w:rsid w:val="00BE355C"/>
    <w:rsid w:val="00BE4631"/>
    <w:rsid w:val="00BE4A62"/>
    <w:rsid w:val="00BE5867"/>
    <w:rsid w:val="00BE73FC"/>
    <w:rsid w:val="00BF0CFC"/>
    <w:rsid w:val="00BF1F07"/>
    <w:rsid w:val="00BF3A7B"/>
    <w:rsid w:val="00BF462E"/>
    <w:rsid w:val="00BF534E"/>
    <w:rsid w:val="00BF671E"/>
    <w:rsid w:val="00BF708A"/>
    <w:rsid w:val="00C01760"/>
    <w:rsid w:val="00C038CF"/>
    <w:rsid w:val="00C04381"/>
    <w:rsid w:val="00C06350"/>
    <w:rsid w:val="00C06544"/>
    <w:rsid w:val="00C078DD"/>
    <w:rsid w:val="00C11B20"/>
    <w:rsid w:val="00C138A4"/>
    <w:rsid w:val="00C15C0E"/>
    <w:rsid w:val="00C15F8B"/>
    <w:rsid w:val="00C179E3"/>
    <w:rsid w:val="00C203B4"/>
    <w:rsid w:val="00C205A8"/>
    <w:rsid w:val="00C2151E"/>
    <w:rsid w:val="00C21C43"/>
    <w:rsid w:val="00C21DA8"/>
    <w:rsid w:val="00C22ACD"/>
    <w:rsid w:val="00C2432E"/>
    <w:rsid w:val="00C2469C"/>
    <w:rsid w:val="00C31475"/>
    <w:rsid w:val="00C317AF"/>
    <w:rsid w:val="00C31FA3"/>
    <w:rsid w:val="00C325D7"/>
    <w:rsid w:val="00C32F7D"/>
    <w:rsid w:val="00C34D73"/>
    <w:rsid w:val="00C42554"/>
    <w:rsid w:val="00C4293A"/>
    <w:rsid w:val="00C45704"/>
    <w:rsid w:val="00C4616E"/>
    <w:rsid w:val="00C46D24"/>
    <w:rsid w:val="00C473D8"/>
    <w:rsid w:val="00C50DFF"/>
    <w:rsid w:val="00C5105A"/>
    <w:rsid w:val="00C516D3"/>
    <w:rsid w:val="00C52D2E"/>
    <w:rsid w:val="00C57037"/>
    <w:rsid w:val="00C57764"/>
    <w:rsid w:val="00C60A13"/>
    <w:rsid w:val="00C63B37"/>
    <w:rsid w:val="00C63D5E"/>
    <w:rsid w:val="00C6412D"/>
    <w:rsid w:val="00C6462A"/>
    <w:rsid w:val="00C664FB"/>
    <w:rsid w:val="00C66C3E"/>
    <w:rsid w:val="00C66C62"/>
    <w:rsid w:val="00C671F3"/>
    <w:rsid w:val="00C7328B"/>
    <w:rsid w:val="00C7403C"/>
    <w:rsid w:val="00C74298"/>
    <w:rsid w:val="00C76649"/>
    <w:rsid w:val="00C81861"/>
    <w:rsid w:val="00C81D9B"/>
    <w:rsid w:val="00C83274"/>
    <w:rsid w:val="00C83F92"/>
    <w:rsid w:val="00C84714"/>
    <w:rsid w:val="00C879F3"/>
    <w:rsid w:val="00C92783"/>
    <w:rsid w:val="00C92E68"/>
    <w:rsid w:val="00C93331"/>
    <w:rsid w:val="00C93843"/>
    <w:rsid w:val="00C93F51"/>
    <w:rsid w:val="00C94349"/>
    <w:rsid w:val="00C9591D"/>
    <w:rsid w:val="00C95B7B"/>
    <w:rsid w:val="00C95BA3"/>
    <w:rsid w:val="00C95CD4"/>
    <w:rsid w:val="00CA021D"/>
    <w:rsid w:val="00CB050F"/>
    <w:rsid w:val="00CB15A5"/>
    <w:rsid w:val="00CB3697"/>
    <w:rsid w:val="00CB40FA"/>
    <w:rsid w:val="00CB5833"/>
    <w:rsid w:val="00CB5FF0"/>
    <w:rsid w:val="00CB76E1"/>
    <w:rsid w:val="00CB7EE6"/>
    <w:rsid w:val="00CC12FD"/>
    <w:rsid w:val="00CC307F"/>
    <w:rsid w:val="00CC41B5"/>
    <w:rsid w:val="00CC463E"/>
    <w:rsid w:val="00CC5C7D"/>
    <w:rsid w:val="00CC6F6B"/>
    <w:rsid w:val="00CC70C5"/>
    <w:rsid w:val="00CC7FBA"/>
    <w:rsid w:val="00CD3D03"/>
    <w:rsid w:val="00CD3FB5"/>
    <w:rsid w:val="00CD4238"/>
    <w:rsid w:val="00CD6908"/>
    <w:rsid w:val="00CD6B2F"/>
    <w:rsid w:val="00CD7505"/>
    <w:rsid w:val="00CE1A0A"/>
    <w:rsid w:val="00CE1FC4"/>
    <w:rsid w:val="00CE2661"/>
    <w:rsid w:val="00CE3037"/>
    <w:rsid w:val="00CE4682"/>
    <w:rsid w:val="00CE5ABD"/>
    <w:rsid w:val="00CE6EEE"/>
    <w:rsid w:val="00CE785A"/>
    <w:rsid w:val="00CF194B"/>
    <w:rsid w:val="00CF1EE7"/>
    <w:rsid w:val="00CF43D1"/>
    <w:rsid w:val="00CF4915"/>
    <w:rsid w:val="00CF49BF"/>
    <w:rsid w:val="00CF4C0A"/>
    <w:rsid w:val="00CF6417"/>
    <w:rsid w:val="00CF65C5"/>
    <w:rsid w:val="00CF6D8E"/>
    <w:rsid w:val="00D01DD5"/>
    <w:rsid w:val="00D01F7B"/>
    <w:rsid w:val="00D02004"/>
    <w:rsid w:val="00D02BD2"/>
    <w:rsid w:val="00D062A3"/>
    <w:rsid w:val="00D07A45"/>
    <w:rsid w:val="00D110C6"/>
    <w:rsid w:val="00D111D0"/>
    <w:rsid w:val="00D1199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195C"/>
    <w:rsid w:val="00D4366A"/>
    <w:rsid w:val="00D44716"/>
    <w:rsid w:val="00D44D03"/>
    <w:rsid w:val="00D45547"/>
    <w:rsid w:val="00D458E9"/>
    <w:rsid w:val="00D4799E"/>
    <w:rsid w:val="00D47E8D"/>
    <w:rsid w:val="00D50527"/>
    <w:rsid w:val="00D521B1"/>
    <w:rsid w:val="00D53539"/>
    <w:rsid w:val="00D55A34"/>
    <w:rsid w:val="00D56D15"/>
    <w:rsid w:val="00D574AC"/>
    <w:rsid w:val="00D57BE0"/>
    <w:rsid w:val="00D60EDD"/>
    <w:rsid w:val="00D60F59"/>
    <w:rsid w:val="00D6133C"/>
    <w:rsid w:val="00D62671"/>
    <w:rsid w:val="00D62949"/>
    <w:rsid w:val="00D6518F"/>
    <w:rsid w:val="00D6565D"/>
    <w:rsid w:val="00D66C69"/>
    <w:rsid w:val="00D7131C"/>
    <w:rsid w:val="00D75061"/>
    <w:rsid w:val="00D76AD2"/>
    <w:rsid w:val="00D8049B"/>
    <w:rsid w:val="00D80F65"/>
    <w:rsid w:val="00D812E8"/>
    <w:rsid w:val="00D81D67"/>
    <w:rsid w:val="00D82B79"/>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DF6A70"/>
    <w:rsid w:val="00E00B10"/>
    <w:rsid w:val="00E01E31"/>
    <w:rsid w:val="00E024CF"/>
    <w:rsid w:val="00E02D77"/>
    <w:rsid w:val="00E041E3"/>
    <w:rsid w:val="00E06B82"/>
    <w:rsid w:val="00E06C32"/>
    <w:rsid w:val="00E079DE"/>
    <w:rsid w:val="00E108EE"/>
    <w:rsid w:val="00E10940"/>
    <w:rsid w:val="00E1168B"/>
    <w:rsid w:val="00E135AF"/>
    <w:rsid w:val="00E14870"/>
    <w:rsid w:val="00E16C11"/>
    <w:rsid w:val="00E175A4"/>
    <w:rsid w:val="00E200F7"/>
    <w:rsid w:val="00E22C03"/>
    <w:rsid w:val="00E23D0B"/>
    <w:rsid w:val="00E23D13"/>
    <w:rsid w:val="00E23E84"/>
    <w:rsid w:val="00E244BE"/>
    <w:rsid w:val="00E24607"/>
    <w:rsid w:val="00E256BB"/>
    <w:rsid w:val="00E25F3F"/>
    <w:rsid w:val="00E26149"/>
    <w:rsid w:val="00E26309"/>
    <w:rsid w:val="00E27BD3"/>
    <w:rsid w:val="00E3088E"/>
    <w:rsid w:val="00E328F3"/>
    <w:rsid w:val="00E337A0"/>
    <w:rsid w:val="00E33A5B"/>
    <w:rsid w:val="00E35732"/>
    <w:rsid w:val="00E359F4"/>
    <w:rsid w:val="00E40626"/>
    <w:rsid w:val="00E4107E"/>
    <w:rsid w:val="00E423C1"/>
    <w:rsid w:val="00E4286E"/>
    <w:rsid w:val="00E44A3D"/>
    <w:rsid w:val="00E45826"/>
    <w:rsid w:val="00E46A24"/>
    <w:rsid w:val="00E46C5C"/>
    <w:rsid w:val="00E4703C"/>
    <w:rsid w:val="00E47386"/>
    <w:rsid w:val="00E4766C"/>
    <w:rsid w:val="00E47A3A"/>
    <w:rsid w:val="00E47B8D"/>
    <w:rsid w:val="00E519DE"/>
    <w:rsid w:val="00E52066"/>
    <w:rsid w:val="00E52C77"/>
    <w:rsid w:val="00E54159"/>
    <w:rsid w:val="00E54C37"/>
    <w:rsid w:val="00E56662"/>
    <w:rsid w:val="00E572AC"/>
    <w:rsid w:val="00E61FE8"/>
    <w:rsid w:val="00E62A39"/>
    <w:rsid w:val="00E63502"/>
    <w:rsid w:val="00E64479"/>
    <w:rsid w:val="00E644DE"/>
    <w:rsid w:val="00E64C0C"/>
    <w:rsid w:val="00E64E38"/>
    <w:rsid w:val="00E670D8"/>
    <w:rsid w:val="00E67237"/>
    <w:rsid w:val="00E6764A"/>
    <w:rsid w:val="00E67979"/>
    <w:rsid w:val="00E70536"/>
    <w:rsid w:val="00E70C05"/>
    <w:rsid w:val="00E7190F"/>
    <w:rsid w:val="00E72556"/>
    <w:rsid w:val="00E731CA"/>
    <w:rsid w:val="00E73843"/>
    <w:rsid w:val="00E74C17"/>
    <w:rsid w:val="00E750E1"/>
    <w:rsid w:val="00E75677"/>
    <w:rsid w:val="00E75EA4"/>
    <w:rsid w:val="00E76A7C"/>
    <w:rsid w:val="00E7712D"/>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3DE0"/>
    <w:rsid w:val="00EB40B9"/>
    <w:rsid w:val="00EB4268"/>
    <w:rsid w:val="00EB4C99"/>
    <w:rsid w:val="00EB5D0D"/>
    <w:rsid w:val="00EB644A"/>
    <w:rsid w:val="00EB720B"/>
    <w:rsid w:val="00EB7AD3"/>
    <w:rsid w:val="00EB7F53"/>
    <w:rsid w:val="00EC245D"/>
    <w:rsid w:val="00EC2709"/>
    <w:rsid w:val="00EC33D7"/>
    <w:rsid w:val="00EC3DEE"/>
    <w:rsid w:val="00EC4299"/>
    <w:rsid w:val="00ED2589"/>
    <w:rsid w:val="00ED4593"/>
    <w:rsid w:val="00ED6BA4"/>
    <w:rsid w:val="00EE2B78"/>
    <w:rsid w:val="00EE3E57"/>
    <w:rsid w:val="00EE643D"/>
    <w:rsid w:val="00EE6BE0"/>
    <w:rsid w:val="00EF0311"/>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38BB"/>
    <w:rsid w:val="00F14ECD"/>
    <w:rsid w:val="00F15913"/>
    <w:rsid w:val="00F16AFB"/>
    <w:rsid w:val="00F17140"/>
    <w:rsid w:val="00F17B03"/>
    <w:rsid w:val="00F17B40"/>
    <w:rsid w:val="00F208C5"/>
    <w:rsid w:val="00F21C57"/>
    <w:rsid w:val="00F22E7C"/>
    <w:rsid w:val="00F2763B"/>
    <w:rsid w:val="00F3031B"/>
    <w:rsid w:val="00F31759"/>
    <w:rsid w:val="00F31FF4"/>
    <w:rsid w:val="00F32800"/>
    <w:rsid w:val="00F34831"/>
    <w:rsid w:val="00F36361"/>
    <w:rsid w:val="00F3659D"/>
    <w:rsid w:val="00F366CF"/>
    <w:rsid w:val="00F368FC"/>
    <w:rsid w:val="00F37254"/>
    <w:rsid w:val="00F37E0E"/>
    <w:rsid w:val="00F41328"/>
    <w:rsid w:val="00F42979"/>
    <w:rsid w:val="00F45F08"/>
    <w:rsid w:val="00F47165"/>
    <w:rsid w:val="00F473FB"/>
    <w:rsid w:val="00F47749"/>
    <w:rsid w:val="00F50E71"/>
    <w:rsid w:val="00F51784"/>
    <w:rsid w:val="00F5285D"/>
    <w:rsid w:val="00F53954"/>
    <w:rsid w:val="00F54170"/>
    <w:rsid w:val="00F54222"/>
    <w:rsid w:val="00F56E2D"/>
    <w:rsid w:val="00F6471D"/>
    <w:rsid w:val="00F64988"/>
    <w:rsid w:val="00F64FDB"/>
    <w:rsid w:val="00F66985"/>
    <w:rsid w:val="00F67F83"/>
    <w:rsid w:val="00F712F6"/>
    <w:rsid w:val="00F71F6E"/>
    <w:rsid w:val="00F720CE"/>
    <w:rsid w:val="00F8254D"/>
    <w:rsid w:val="00F837FE"/>
    <w:rsid w:val="00F84B3F"/>
    <w:rsid w:val="00F85577"/>
    <w:rsid w:val="00F85D4A"/>
    <w:rsid w:val="00F8689D"/>
    <w:rsid w:val="00F86E0F"/>
    <w:rsid w:val="00F8715F"/>
    <w:rsid w:val="00F87328"/>
    <w:rsid w:val="00F908FA"/>
    <w:rsid w:val="00F9120C"/>
    <w:rsid w:val="00F93192"/>
    <w:rsid w:val="00F936AE"/>
    <w:rsid w:val="00F9405B"/>
    <w:rsid w:val="00F94100"/>
    <w:rsid w:val="00F942D9"/>
    <w:rsid w:val="00F947D7"/>
    <w:rsid w:val="00F9562F"/>
    <w:rsid w:val="00F95811"/>
    <w:rsid w:val="00F968F0"/>
    <w:rsid w:val="00FA092A"/>
    <w:rsid w:val="00FA37C9"/>
    <w:rsid w:val="00FA4F0E"/>
    <w:rsid w:val="00FA5199"/>
    <w:rsid w:val="00FA51BC"/>
    <w:rsid w:val="00FA6F09"/>
    <w:rsid w:val="00FA72AF"/>
    <w:rsid w:val="00FB1F4C"/>
    <w:rsid w:val="00FB23A6"/>
    <w:rsid w:val="00FB3DB7"/>
    <w:rsid w:val="00FC253F"/>
    <w:rsid w:val="00FC3D91"/>
    <w:rsid w:val="00FC4E14"/>
    <w:rsid w:val="00FC5ADE"/>
    <w:rsid w:val="00FC5BC9"/>
    <w:rsid w:val="00FC619D"/>
    <w:rsid w:val="00FC78C0"/>
    <w:rsid w:val="00FD10CA"/>
    <w:rsid w:val="00FD19C1"/>
    <w:rsid w:val="00FD22CE"/>
    <w:rsid w:val="00FD3153"/>
    <w:rsid w:val="00FD37CD"/>
    <w:rsid w:val="00FE16B3"/>
    <w:rsid w:val="00FE35C3"/>
    <w:rsid w:val="00FE395A"/>
    <w:rsid w:val="00FE3F6C"/>
    <w:rsid w:val="00FE4128"/>
    <w:rsid w:val="00FE5622"/>
    <w:rsid w:val="00FE7571"/>
    <w:rsid w:val="00FF1FBC"/>
    <w:rsid w:val="00FF330A"/>
    <w:rsid w:val="00FF4DE1"/>
    <w:rsid w:val="00FF5CF2"/>
    <w:rsid w:val="00FF6809"/>
    <w:rsid w:val="00FF76BB"/>
    <w:rsid w:val="00FF7B84"/>
    <w:rsid w:val="00FF7BFC"/>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235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6F6B0-7280-4117-9B95-2420DF0DC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21</Pages>
  <Words>9102</Words>
  <Characters>51883</Characters>
  <Application>Microsoft Office Word</Application>
  <DocSecurity>0</DocSecurity>
  <Lines>432</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60864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ŠIMUNOVIĆ</cp:lastModifiedBy>
  <cp:revision>120</cp:revision>
  <cp:lastPrinted>2025-11-25T11:57:00Z</cp:lastPrinted>
  <dcterms:created xsi:type="dcterms:W3CDTF">2026-08-19T08:26:00Z</dcterms:created>
  <dcterms:modified xsi:type="dcterms:W3CDTF">2026-09-04T09:12:00Z</dcterms:modified>
</cp:coreProperties>
</file>